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F" w:rsidRDefault="00EA0F8F" w:rsidP="00E468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EA0F8F" w:rsidRDefault="00117815" w:rsidP="00EA0F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27</w:t>
      </w:r>
      <w:r w:rsidR="00EA0F8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9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572"/>
        <w:gridCol w:w="7"/>
        <w:gridCol w:w="1683"/>
        <w:gridCol w:w="2600"/>
        <w:gridCol w:w="1784"/>
        <w:gridCol w:w="2152"/>
      </w:tblGrid>
      <w:tr w:rsidR="00EA0F8F" w:rsidRPr="008524BA" w:rsidTr="00EA0F8F">
        <w:trPr>
          <w:cantSplit/>
          <w:trHeight w:val="473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701E30" w:rsidRPr="008524B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17815" w:rsidRPr="008524B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A0F8F" w:rsidRPr="008524BA" w:rsidTr="00EA0F8F">
        <w:trPr>
          <w:cantSplit/>
          <w:trHeight w:val="472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8524BA">
              <w:rPr>
                <w:rFonts w:ascii="Times New Roman" w:hAnsi="Times New Roman"/>
                <w:sz w:val="24"/>
                <w:szCs w:val="24"/>
              </w:rPr>
              <w:t>:</w:t>
            </w: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A0F8F" w:rsidRPr="008524BA" w:rsidTr="00EA0F8F">
        <w:trPr>
          <w:cantSplit/>
          <w:trHeight w:val="412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8524BA">
              <w:rPr>
                <w:rFonts w:ascii="Times New Roman" w:hAnsi="Times New Roman"/>
                <w:sz w:val="24"/>
                <w:szCs w:val="24"/>
              </w:rPr>
              <w:t>:</w:t>
            </w: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8524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A0F8F" w:rsidRPr="008524BA" w:rsidTr="00EA0F8F">
        <w:trPr>
          <w:cantSplit/>
          <w:trHeight w:val="412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1В  – </w:t>
            </w:r>
            <w:r w:rsidRPr="008524BA">
              <w:rPr>
                <w:rStyle w:val="85pt"/>
                <w:rFonts w:eastAsia="Calibri"/>
                <w:b/>
                <w:sz w:val="24"/>
                <w:szCs w:val="24"/>
              </w:rPr>
              <w:t>Умножение и деление</w:t>
            </w:r>
          </w:p>
        </w:tc>
      </w:tr>
      <w:tr w:rsidR="00EA0F8F" w:rsidRPr="008524BA" w:rsidTr="00EA0F8F">
        <w:trPr>
          <w:cantSplit/>
          <w:trHeight w:val="685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24BA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C4" w:rsidRPr="008524BA" w:rsidRDefault="00FF62C4" w:rsidP="008524BA">
            <w:pPr>
              <w:pStyle w:val="1"/>
              <w:shd w:val="clear" w:color="auto" w:fill="auto"/>
              <w:spacing w:line="276" w:lineRule="auto"/>
              <w:rPr>
                <w:rStyle w:val="8pt1"/>
                <w:b/>
                <w:sz w:val="24"/>
                <w:szCs w:val="24"/>
              </w:rPr>
            </w:pPr>
            <w:r w:rsidRPr="008524BA">
              <w:rPr>
                <w:rStyle w:val="8pt1"/>
                <w:b/>
                <w:sz w:val="24"/>
                <w:szCs w:val="24"/>
              </w:rPr>
              <w:t>Дерево возможностей</w:t>
            </w:r>
          </w:p>
          <w:p w:rsidR="00EA0F8F" w:rsidRPr="008524BA" w:rsidRDefault="00FF62C4" w:rsidP="008524BA">
            <w:pPr>
              <w:pStyle w:val="1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8524BA">
              <w:rPr>
                <w:rStyle w:val="8pt1"/>
                <w:rFonts w:eastAsia="Calibri"/>
                <w:b/>
                <w:sz w:val="24"/>
                <w:szCs w:val="24"/>
              </w:rPr>
              <w:t>Нормы повеления</w:t>
            </w:r>
          </w:p>
        </w:tc>
      </w:tr>
      <w:tr w:rsidR="00EA0F8F" w:rsidRPr="008524BA" w:rsidTr="00EA0F8F">
        <w:trPr>
          <w:cantSplit/>
          <w:trHeight w:val="565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C4" w:rsidRPr="008524BA" w:rsidRDefault="00FF62C4" w:rsidP="008524B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524BA">
              <w:rPr>
                <w:rStyle w:val="8pt1"/>
                <w:sz w:val="24"/>
                <w:szCs w:val="24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EA0F8F" w:rsidRPr="008524BA" w:rsidRDefault="00FF62C4" w:rsidP="008524B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524BA">
              <w:rPr>
                <w:rStyle w:val="8pt1"/>
                <w:rFonts w:eastAsia="Calibri"/>
                <w:sz w:val="24"/>
                <w:szCs w:val="24"/>
              </w:rPr>
              <w:t xml:space="preserve">3.5.1.1 моделировать задачу в </w:t>
            </w:r>
            <w:r w:rsidRPr="008524BA">
              <w:rPr>
                <w:rStyle w:val="8pt0"/>
                <w:rFonts w:eastAsia="Calibri"/>
                <w:sz w:val="24"/>
                <w:szCs w:val="24"/>
              </w:rPr>
              <w:t>2</w:t>
            </w:r>
            <w:r w:rsidRPr="008524BA">
              <w:rPr>
                <w:rStyle w:val="4pt0"/>
                <w:rFonts w:eastAsia="Calibri"/>
                <w:sz w:val="24"/>
                <w:szCs w:val="24"/>
              </w:rPr>
              <w:t xml:space="preserve">- </w:t>
            </w:r>
            <w:r w:rsidRPr="008524BA">
              <w:rPr>
                <w:rStyle w:val="8pt1"/>
                <w:rFonts w:eastAsia="Calibri"/>
                <w:sz w:val="24"/>
                <w:szCs w:val="24"/>
              </w:rPr>
              <w:t>3 действия в виде схемы</w:t>
            </w:r>
          </w:p>
        </w:tc>
      </w:tr>
      <w:tr w:rsidR="00EA0F8F" w:rsidRPr="008524BA" w:rsidTr="00EA0F8F">
        <w:trPr>
          <w:cantSplit/>
          <w:trHeight w:val="425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C4" w:rsidRPr="008524BA" w:rsidRDefault="00FF62C4" w:rsidP="008524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4.4Комбинации предметов   </w:t>
            </w:r>
          </w:p>
          <w:p w:rsidR="00EA0F8F" w:rsidRPr="008524BA" w:rsidRDefault="00FF62C4" w:rsidP="008524B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 Задачи и математическая модель</w:t>
            </w:r>
          </w:p>
        </w:tc>
      </w:tr>
      <w:tr w:rsidR="00EA0F8F" w:rsidRPr="008524BA" w:rsidTr="00EA0F8F">
        <w:trPr>
          <w:cantSplit/>
          <w:trHeight w:val="1683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pStyle w:val="a3"/>
              <w:keepLines w:val="0"/>
              <w:spacing w:before="0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524BA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pStyle w:val="a3"/>
              <w:keepLines w:val="0"/>
              <w:spacing w:before="0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8524BA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FF62C4" w:rsidRPr="008524BA" w:rsidRDefault="00FF62C4" w:rsidP="008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Style w:val="9pt"/>
                <w:rFonts w:eastAsiaTheme="minorEastAsia"/>
                <w:sz w:val="24"/>
                <w:szCs w:val="24"/>
              </w:rPr>
              <w:t>иметь представление о дереве возможностей, как способе решения комбинаторных задач</w:t>
            </w:r>
          </w:p>
          <w:p w:rsidR="00EA0F8F" w:rsidRPr="008524BA" w:rsidRDefault="00EA0F8F" w:rsidP="008524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FF62C4" w:rsidRPr="008524BA" w:rsidRDefault="00FF62C4" w:rsidP="008524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Style w:val="9pt"/>
                <w:rFonts w:eastAsiaTheme="minorEastAsia"/>
                <w:sz w:val="24"/>
                <w:szCs w:val="24"/>
              </w:rPr>
              <w:t>использовать дерево возможностей в решении задач</w:t>
            </w:r>
          </w:p>
          <w:p w:rsidR="00EA0F8F" w:rsidRPr="008524BA" w:rsidRDefault="00EA0F8F" w:rsidP="008524BA">
            <w:pPr>
              <w:pStyle w:val="a3"/>
              <w:keepLines w:val="0"/>
              <w:spacing w:before="0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8524BA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EA0F8F" w:rsidRPr="008524BA" w:rsidRDefault="00FF62C4" w:rsidP="008524BA">
            <w:pPr>
              <w:spacing w:after="0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Style w:val="9pt"/>
                <w:rFonts w:eastAsiaTheme="minorEastAsia"/>
                <w:sz w:val="24"/>
                <w:szCs w:val="24"/>
              </w:rPr>
              <w:t>использовать дерево возможностей для решения задач в различных жизненных ситуациях</w:t>
            </w:r>
          </w:p>
        </w:tc>
      </w:tr>
      <w:tr w:rsidR="00EA0F8F" w:rsidRPr="008524BA" w:rsidTr="00EA0F8F">
        <w:trPr>
          <w:cantSplit/>
          <w:trHeight w:val="1546"/>
        </w:trPr>
        <w:tc>
          <w:tcPr>
            <w:tcW w:w="1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spacing w:after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5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EA0F8F" w:rsidRPr="008524BA" w:rsidRDefault="00EA0F8F" w:rsidP="008524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0F8F" w:rsidRPr="008524BA" w:rsidRDefault="00EA0F8F" w:rsidP="008524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</w:p>
          <w:p w:rsidR="00FF62C4" w:rsidRPr="008524BA" w:rsidRDefault="00FF62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4BA">
              <w:rPr>
                <w:rStyle w:val="9pt"/>
                <w:rFonts w:eastAsiaTheme="minorEastAsia"/>
                <w:sz w:val="24"/>
                <w:szCs w:val="24"/>
              </w:rPr>
              <w:t xml:space="preserve">объяснить, </w:t>
            </w:r>
            <w:r w:rsidRPr="008524BA">
              <w:rPr>
                <w:rStyle w:val="9pt1"/>
                <w:rFonts w:eastAsiaTheme="minorEastAsia"/>
                <w:b w:val="0"/>
                <w:sz w:val="24"/>
                <w:szCs w:val="24"/>
              </w:rPr>
              <w:t>как</w:t>
            </w:r>
            <w:r w:rsidRPr="008524BA">
              <w:rPr>
                <w:rStyle w:val="9pt1"/>
                <w:rFonts w:eastAsiaTheme="minorEastAsia"/>
                <w:sz w:val="24"/>
                <w:szCs w:val="24"/>
              </w:rPr>
              <w:t xml:space="preserve"> </w:t>
            </w:r>
            <w:r w:rsidRPr="008524BA">
              <w:rPr>
                <w:rStyle w:val="9pt"/>
                <w:rFonts w:eastAsiaTheme="minorEastAsia"/>
                <w:sz w:val="24"/>
                <w:szCs w:val="24"/>
              </w:rPr>
              <w:t>построить дерево возможностей</w:t>
            </w:r>
          </w:p>
          <w:p w:rsidR="00EA0F8F" w:rsidRPr="008524BA" w:rsidRDefault="00EA0F8F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FF62C4" w:rsidRPr="008524BA" w:rsidRDefault="00FF62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Style w:val="9pt"/>
                <w:rFonts w:eastAsiaTheme="minorEastAsia"/>
                <w:sz w:val="24"/>
                <w:szCs w:val="24"/>
              </w:rPr>
              <w:t>Дерево возможностей, варианты решения</w:t>
            </w:r>
          </w:p>
          <w:p w:rsidR="00D85494" w:rsidRPr="008524BA" w:rsidRDefault="00EA0F8F" w:rsidP="008524BA">
            <w:pPr>
              <w:pStyle w:val="32"/>
              <w:shd w:val="clear" w:color="auto" w:fill="auto"/>
              <w:spacing w:after="0" w:line="276" w:lineRule="auto"/>
              <w:ind w:left="20" w:right="180"/>
              <w:rPr>
                <w:b/>
                <w:bCs/>
                <w:sz w:val="24"/>
                <w:szCs w:val="24"/>
              </w:rPr>
            </w:pPr>
            <w:r w:rsidRPr="008524BA">
              <w:rPr>
                <w:b/>
                <w:bCs/>
                <w:sz w:val="24"/>
                <w:szCs w:val="24"/>
              </w:rPr>
              <w:t>Серия полезных фраз для диалога/письма</w:t>
            </w:r>
          </w:p>
          <w:p w:rsidR="00EA0F8F" w:rsidRPr="008524BA" w:rsidRDefault="00EA0F8F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FF62C4" w:rsidRPr="008524BA" w:rsidRDefault="00FF62C4" w:rsidP="008524BA">
            <w:pPr>
              <w:pStyle w:val="1"/>
              <w:shd w:val="clear" w:color="auto" w:fill="auto"/>
              <w:spacing w:line="276" w:lineRule="auto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Что значит решить задачу при помощи дерева возможностей?</w:t>
            </w:r>
          </w:p>
          <w:p w:rsidR="00FF62C4" w:rsidRPr="008524BA" w:rsidRDefault="00FF62C4" w:rsidP="008524BA">
            <w:pPr>
              <w:pStyle w:val="1"/>
              <w:shd w:val="clear" w:color="auto" w:fill="auto"/>
              <w:spacing w:line="276" w:lineRule="auto"/>
              <w:ind w:left="80"/>
              <w:rPr>
                <w:rStyle w:val="9pt"/>
                <w:sz w:val="24"/>
                <w:szCs w:val="24"/>
                <w:vertAlign w:val="superscript"/>
              </w:rPr>
            </w:pPr>
            <w:r w:rsidRPr="008524BA">
              <w:rPr>
                <w:rStyle w:val="9pt"/>
                <w:sz w:val="24"/>
                <w:szCs w:val="24"/>
              </w:rPr>
              <w:t>Сколько вариантов существует?</w:t>
            </w:r>
          </w:p>
          <w:p w:rsidR="00EA0F8F" w:rsidRPr="008524BA" w:rsidRDefault="00FF62C4" w:rsidP="008524BA">
            <w:pPr>
              <w:pStyle w:val="32"/>
              <w:shd w:val="clear" w:color="auto" w:fill="auto"/>
              <w:spacing w:after="0" w:line="276" w:lineRule="auto"/>
              <w:ind w:left="20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Как осуществить перебор решений?</w:t>
            </w:r>
          </w:p>
        </w:tc>
      </w:tr>
      <w:tr w:rsidR="00EA0F8F" w:rsidRPr="008524BA" w:rsidTr="00EA0F8F">
        <w:trPr>
          <w:cantSplit/>
          <w:trHeight w:val="576"/>
        </w:trPr>
        <w:tc>
          <w:tcPr>
            <w:tcW w:w="1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8F" w:rsidRPr="008524BA" w:rsidRDefault="00EA0F8F" w:rsidP="008524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852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A0F8F" w:rsidRPr="008524BA" w:rsidRDefault="00FF62C4" w:rsidP="008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Style w:val="9pt"/>
                <w:rFonts w:eastAsiaTheme="minorEastAsia"/>
                <w:sz w:val="24"/>
                <w:szCs w:val="24"/>
              </w:rPr>
              <w:t>Запись решения задач.</w:t>
            </w:r>
          </w:p>
        </w:tc>
      </w:tr>
      <w:tr w:rsidR="00EA0F8F" w:rsidRPr="008524BA" w:rsidTr="00EA0F8F">
        <w:trPr>
          <w:cantSplit/>
          <w:trHeight w:val="576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EA0F8F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8524BA" w:rsidRDefault="00FF62C4" w:rsidP="008524BA">
            <w:pPr>
              <w:pStyle w:val="3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Решение задач разных видов</w:t>
            </w:r>
          </w:p>
        </w:tc>
      </w:tr>
      <w:tr w:rsidR="00AB4447" w:rsidRPr="008524BA" w:rsidTr="00EA0F8F">
        <w:trPr>
          <w:trHeight w:val="334"/>
        </w:trPr>
        <w:tc>
          <w:tcPr>
            <w:tcW w:w="49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8524BA" w:rsidRDefault="00AB4447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8524BA" w:rsidTr="00EA0F8F">
        <w:trPr>
          <w:trHeight w:val="528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8524BA" w:rsidRDefault="00AB4447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8524BA" w:rsidRDefault="00AB4447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8524BA" w:rsidRDefault="00AB4447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8524BA" w:rsidTr="00BF2460">
        <w:trPr>
          <w:trHeight w:val="1314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8524BA" w:rsidRDefault="002226E8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  <w:r w:rsidR="00AB4447"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Default="00AB4447" w:rsidP="008524BA">
            <w:pPr>
              <w:pStyle w:val="a3"/>
              <w:keepLines w:val="0"/>
              <w:spacing w:before="0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8524BA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8524BA" w:rsidRPr="008524BA" w:rsidRDefault="008524BA" w:rsidP="008524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>Мы пришли сюда учиться,</w:t>
            </w:r>
          </w:p>
          <w:p w:rsidR="008524BA" w:rsidRPr="008524BA" w:rsidRDefault="008524BA" w:rsidP="008524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>Не лениться, а трудиться.</w:t>
            </w:r>
          </w:p>
          <w:p w:rsidR="008524BA" w:rsidRPr="008524BA" w:rsidRDefault="008524BA" w:rsidP="008524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>Работаем старательно,</w:t>
            </w:r>
          </w:p>
          <w:p w:rsidR="008524BA" w:rsidRDefault="008524BA" w:rsidP="008524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>Слушаем внимательно.</w:t>
            </w:r>
          </w:p>
          <w:p w:rsidR="008524BA" w:rsidRPr="008524BA" w:rsidRDefault="008524BA" w:rsidP="008524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50" w:rsidRPr="008524BA" w:rsidRDefault="00B33B50" w:rsidP="00852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Style w:val="95pt1"/>
                <w:rFonts w:eastAsiaTheme="minorEastAsia"/>
                <w:sz w:val="24"/>
                <w:szCs w:val="24"/>
              </w:rPr>
              <w:t>Мотивация.</w:t>
            </w:r>
          </w:p>
          <w:p w:rsidR="00FF62C4" w:rsidRPr="008524BA" w:rsidRDefault="00FF62C4" w:rsidP="008524B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Педагог беседует о том, что часто в жизни приходится решать задачи, когда нужно подсчитать все возможные варианты</w:t>
            </w:r>
          </w:p>
          <w:p w:rsidR="00701E30" w:rsidRPr="008524BA" w:rsidRDefault="00FF62C4" w:rsidP="008524BA">
            <w:pPr>
              <w:pStyle w:val="32"/>
              <w:shd w:val="clear" w:color="auto" w:fill="auto"/>
              <w:spacing w:after="0" w:line="276" w:lineRule="auto"/>
              <w:ind w:left="20" w:right="180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Такие задачи встречаются в математики и в жизни.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8524BA" w:rsidRDefault="00EA0F8F" w:rsidP="008524B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Беседа.</w:t>
            </w:r>
          </w:p>
          <w:p w:rsidR="00E82BB4" w:rsidRPr="008524BA" w:rsidRDefault="00E82BB4" w:rsidP="008524B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8524BA" w:rsidRDefault="00FB06B0" w:rsidP="008524BA">
            <w:pPr>
              <w:pStyle w:val="5"/>
              <w:shd w:val="clear" w:color="auto" w:fill="auto"/>
              <w:spacing w:line="276" w:lineRule="auto"/>
              <w:ind w:left="20" w:right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B4447" w:rsidRPr="008524BA" w:rsidTr="008524BA">
        <w:trPr>
          <w:trHeight w:val="9216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8524BA" w:rsidRDefault="00AB4447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4A40B2" w:rsidRPr="008524BA" w:rsidRDefault="00EA0F8F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4-6 мин</w:t>
            </w:r>
          </w:p>
          <w:p w:rsidR="00D85494" w:rsidRPr="008524BA" w:rsidRDefault="00D8549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F8F" w:rsidRPr="008524BA" w:rsidRDefault="00EA0F8F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7-11 мин</w:t>
            </w:r>
          </w:p>
          <w:p w:rsidR="00B33B50" w:rsidRPr="008524BA" w:rsidRDefault="00B33B50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F8F" w:rsidRPr="008524BA" w:rsidRDefault="00EA0F8F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12-29 мин</w:t>
            </w:r>
          </w:p>
          <w:p w:rsidR="00AB4447" w:rsidRPr="008524BA" w:rsidRDefault="00AB4447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F8F" w:rsidRPr="008524BA" w:rsidRDefault="00EA0F8F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DA" w:rsidRPr="008524BA" w:rsidRDefault="004162DA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DA" w:rsidRPr="008524BA" w:rsidRDefault="004162DA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DA" w:rsidRPr="008524BA" w:rsidRDefault="004162DA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DA" w:rsidRPr="008524BA" w:rsidRDefault="004162DA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DA" w:rsidRPr="008524BA" w:rsidRDefault="004162DA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DA" w:rsidRPr="008524BA" w:rsidRDefault="004162DA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DA" w:rsidRPr="008524BA" w:rsidRDefault="004162DA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DA" w:rsidRPr="008524BA" w:rsidRDefault="004162DA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2DA" w:rsidRPr="008524BA" w:rsidRDefault="004162DA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6F9" w:rsidRPr="008524BA" w:rsidRDefault="002436F9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0B2" w:rsidRPr="008524BA" w:rsidRDefault="004A40B2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90E" w:rsidRPr="008524BA" w:rsidRDefault="00E6190E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5E" w:rsidRPr="008524BA" w:rsidRDefault="00DD105E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F8F" w:rsidRPr="008524BA" w:rsidRDefault="00EA0F8F" w:rsidP="00852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30-36 мин</w:t>
            </w:r>
          </w:p>
          <w:p w:rsidR="00EA0F8F" w:rsidRPr="008524BA" w:rsidRDefault="00EA0F8F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DD" w:rsidRPr="008524BA" w:rsidRDefault="00542DDD" w:rsidP="00852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Актуализация ЗУНов:</w:t>
            </w:r>
          </w:p>
          <w:p w:rsidR="00FF62C4" w:rsidRPr="008524BA" w:rsidRDefault="00FF62C4" w:rsidP="008524BA">
            <w:pPr>
              <w:pStyle w:val="1"/>
              <w:shd w:val="clear" w:color="auto" w:fill="auto"/>
              <w:spacing w:line="276" w:lineRule="auto"/>
              <w:ind w:left="80"/>
              <w:rPr>
                <w:rStyle w:val="9pt"/>
                <w:sz w:val="24"/>
                <w:szCs w:val="24"/>
              </w:rPr>
            </w:pPr>
            <w:r w:rsidRPr="008524B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331470</wp:posOffset>
                  </wp:positionV>
                  <wp:extent cx="2181225" cy="514350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24BA">
              <w:rPr>
                <w:rStyle w:val="9pt"/>
                <w:sz w:val="24"/>
                <w:szCs w:val="24"/>
              </w:rPr>
              <w:t>На столе 3 яблока и 2 груши. Сколько вариантов выбора одного фрукта существует ?</w:t>
            </w:r>
          </w:p>
          <w:p w:rsidR="00FF62C4" w:rsidRDefault="00FF62C4" w:rsidP="008524BA">
            <w:pPr>
              <w:pStyle w:val="1"/>
              <w:shd w:val="clear" w:color="auto" w:fill="auto"/>
              <w:spacing w:line="276" w:lineRule="auto"/>
              <w:ind w:left="80"/>
              <w:rPr>
                <w:rStyle w:val="9pt"/>
                <w:sz w:val="24"/>
                <w:szCs w:val="24"/>
              </w:rPr>
            </w:pPr>
          </w:p>
          <w:p w:rsidR="008524BA" w:rsidRDefault="008524BA" w:rsidP="008524BA">
            <w:pPr>
              <w:pStyle w:val="1"/>
              <w:shd w:val="clear" w:color="auto" w:fill="auto"/>
              <w:spacing w:line="276" w:lineRule="auto"/>
              <w:ind w:left="80"/>
              <w:rPr>
                <w:rStyle w:val="9pt"/>
                <w:sz w:val="24"/>
                <w:szCs w:val="24"/>
              </w:rPr>
            </w:pPr>
          </w:p>
          <w:p w:rsidR="008524BA" w:rsidRPr="008524BA" w:rsidRDefault="008524BA" w:rsidP="008524BA">
            <w:pPr>
              <w:pStyle w:val="1"/>
              <w:shd w:val="clear" w:color="auto" w:fill="auto"/>
              <w:spacing w:line="276" w:lineRule="auto"/>
              <w:ind w:left="80"/>
              <w:rPr>
                <w:rStyle w:val="9pt"/>
                <w:sz w:val="24"/>
                <w:szCs w:val="24"/>
              </w:rPr>
            </w:pP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8524BA">
              <w:rPr>
                <w:rStyle w:val="9pt1"/>
                <w:sz w:val="24"/>
                <w:szCs w:val="24"/>
              </w:rPr>
              <w:t>Постановка цели (проблемная ситуация).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80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 xml:space="preserve">Педагог предлагает ученикам выполнить задание </w:t>
            </w:r>
            <w:r w:rsidRPr="008524BA">
              <w:rPr>
                <w:rStyle w:val="9pt-1pt0"/>
                <w:sz w:val="24"/>
                <w:szCs w:val="24"/>
                <w:lang w:val="ru-RU"/>
              </w:rPr>
              <w:t xml:space="preserve">№ </w:t>
            </w:r>
            <w:r w:rsidRPr="008524BA">
              <w:rPr>
                <w:rStyle w:val="9pt-1pt0"/>
                <w:sz w:val="24"/>
                <w:szCs w:val="24"/>
              </w:rPr>
              <w:t>l</w:t>
            </w:r>
            <w:r w:rsidRPr="008524BA">
              <w:rPr>
                <w:rStyle w:val="9pt-1pt0"/>
                <w:sz w:val="24"/>
                <w:szCs w:val="24"/>
                <w:lang w:val="ru-RU"/>
              </w:rPr>
              <w:t xml:space="preserve"> </w:t>
            </w:r>
            <w:r w:rsidRPr="008524BA">
              <w:rPr>
                <w:rStyle w:val="9pt"/>
                <w:sz w:val="24"/>
                <w:szCs w:val="24"/>
              </w:rPr>
              <w:t>из учебника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80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 xml:space="preserve">Необходимо составить все возможные варианты трехзначных чисел, используя эти 3 цифры 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80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Возникает проблемная ситуация.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8524BA">
              <w:rPr>
                <w:rStyle w:val="9pt1"/>
                <w:sz w:val="24"/>
                <w:szCs w:val="24"/>
              </w:rPr>
              <w:t>Открытие нового.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Для выхода из проблемой ситуации педагог составляет план работы, предлагая последовательно отвечать на вопросы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 xml:space="preserve">Ученики должны сами предложить способ, следуя которому можно не пропустить ни одного варианта 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 xml:space="preserve">Для фиксации нового знания предлагает прочитать объяснение учебника 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Далее предлагает изобразить дерево возможных вариантов с другими числами.</w:t>
            </w:r>
          </w:p>
          <w:p w:rsidR="00DD105E" w:rsidRPr="008524BA" w:rsidRDefault="007C51C4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 xml:space="preserve"> </w:t>
            </w:r>
            <w:r w:rsidR="00DD105E" w:rsidRPr="008524BA">
              <w:rPr>
                <w:rStyle w:val="9pt1"/>
                <w:sz w:val="24"/>
                <w:szCs w:val="24"/>
              </w:rPr>
              <w:t xml:space="preserve">Первичное закрепление </w:t>
            </w:r>
            <w:r w:rsidR="00DD105E" w:rsidRPr="008524BA">
              <w:rPr>
                <w:rStyle w:val="9pt"/>
                <w:sz w:val="24"/>
                <w:szCs w:val="24"/>
              </w:rPr>
              <w:t xml:space="preserve">с </w:t>
            </w:r>
            <w:r w:rsidR="00DD105E" w:rsidRPr="008524BA">
              <w:rPr>
                <w:rStyle w:val="9pt1"/>
                <w:sz w:val="24"/>
                <w:szCs w:val="24"/>
              </w:rPr>
              <w:t xml:space="preserve">проговаривая нем </w:t>
            </w:r>
            <w:r w:rsidR="00DD105E" w:rsidRPr="008524BA">
              <w:rPr>
                <w:rStyle w:val="9pt"/>
                <w:sz w:val="24"/>
                <w:szCs w:val="24"/>
              </w:rPr>
              <w:t xml:space="preserve">Ученики выполняют задание №2 а) из учебника По известному меню ученики должны составить все возможные сочетания меню из трех блюд (первое, второе. третье). Ученики выполняют задание построением дерева возможностей, начинает один с построения одного яруса, пояснением, каждый, по очереди, дополняет построение </w:t>
            </w:r>
            <w:r w:rsidR="00DD105E" w:rsidRPr="008524BA">
              <w:rPr>
                <w:rStyle w:val="9pt0"/>
                <w:sz w:val="24"/>
                <w:szCs w:val="24"/>
              </w:rPr>
              <w:t>Памятка «Правша работы в группах».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1.Каждый ученик выслушивает и. если требуется, записывает в рабочей тетради положения ответов учеников всех групп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tabs>
                <w:tab w:val="left" w:pos="5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2.Каждый ученик работая над своей частью схемы отвечает за свой участок работы и за общее дело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tabs>
                <w:tab w:val="left" w:pos="640"/>
              </w:tabs>
              <w:spacing w:line="276" w:lineRule="auto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3.Каждый ученик имеет право на свободный обмен мнениями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tabs>
                <w:tab w:val="left" w:pos="640"/>
              </w:tabs>
              <w:spacing w:line="276" w:lineRule="auto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4.Каждый ученик уважает мнение оппонента.</w:t>
            </w:r>
          </w:p>
          <w:p w:rsidR="007C51C4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5.Каждый ученик проявляет терпимость к критике.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8524BA">
              <w:rPr>
                <w:rStyle w:val="9pt1"/>
                <w:sz w:val="24"/>
                <w:szCs w:val="24"/>
              </w:rPr>
              <w:t>Самостоятельная работа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 xml:space="preserve">Задание №3 ученики выполняют в группе, используя вид работы «деление элементов материала» Из известного комплекта одежды Алии ученики составляют все возможные комплекты одежды Ученики в паре поочередно добавляют по одному элементу, изображая дерево возможностей 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9pt1"/>
                <w:sz w:val="24"/>
                <w:szCs w:val="24"/>
              </w:rPr>
            </w:pPr>
            <w:r w:rsidRPr="008524BA">
              <w:rPr>
                <w:rStyle w:val="9pt1"/>
                <w:sz w:val="24"/>
                <w:szCs w:val="24"/>
              </w:rPr>
              <w:t xml:space="preserve">Работа над ранее изученным 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 xml:space="preserve">Предлагает выполнить задание </w:t>
            </w:r>
            <w:r w:rsidRPr="008524BA">
              <w:rPr>
                <w:rStyle w:val="9pt-1pt0"/>
                <w:sz w:val="24"/>
                <w:szCs w:val="24"/>
                <w:lang w:val="ru-RU"/>
              </w:rPr>
              <w:t>№ 4</w:t>
            </w:r>
            <w:r w:rsidRPr="008524BA">
              <w:rPr>
                <w:rStyle w:val="9pt"/>
                <w:sz w:val="24"/>
                <w:szCs w:val="24"/>
              </w:rPr>
              <w:t xml:space="preserve"> из учебника Ученики работают в паре, 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вспомнив правила работы в парс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tabs>
                <w:tab w:val="left" w:pos="616"/>
              </w:tabs>
              <w:spacing w:line="276" w:lineRule="auto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1.Внимательно прочитайте задание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tabs>
                <w:tab w:val="left" w:pos="640"/>
              </w:tabs>
              <w:spacing w:line="276" w:lineRule="auto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>2.Если ты выполняешь задание с товарищем, который приблизительно равен тебе по силам, то старайтесь разделить всю работу поровну Помогайте друг другу в случае затруднений, тактично исправляйте ошибки друг друга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9pt"/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 xml:space="preserve">3 Если твой товарищ справляется лучше тебя, не стесняйся обратиться к нему за помощью попросить что-то объяснить </w:t>
            </w:r>
            <w:r w:rsidRPr="008524BA">
              <w:rPr>
                <w:rStyle w:val="9pt"/>
                <w:sz w:val="24"/>
                <w:szCs w:val="24"/>
              </w:rPr>
              <w:lastRenderedPageBreak/>
              <w:t xml:space="preserve">Но не злоупотребляй этим 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9pt"/>
                <w:sz w:val="24"/>
                <w:szCs w:val="24"/>
              </w:rPr>
              <w:t xml:space="preserve">Не </w:t>
            </w:r>
            <w:r w:rsidRPr="008524BA">
              <w:rPr>
                <w:rStyle w:val="85pt"/>
                <w:sz w:val="24"/>
                <w:szCs w:val="24"/>
              </w:rPr>
              <w:t>обижайся на товарища, если он исправит ту или иную ошибку.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85pt"/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 xml:space="preserve">4. Если ты видишь, что твой товарищ справляется хуже тебя. помоги ему. однако старайся делать это так. чтобы он сам работал с полным напряжением сит Следи за тем. не делает ли он ошибок если делает, то тактично и доброжелательно исправляй их 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5.Запомни главное правило: в любом коллективном деле нужна согласованность действий и готовность помочь своему товарищу Ты в ответе га него Он - за тебя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1-й учении берет на себя всю работу, а 2-й ученик проводит только контроль при выполнении следующего пункта роли внутри пары меняются Для выполнения задания №5, ученики рассматривают схему, отвечают на вопросы, определяя, какие элементы принадлежат только одному множеству, какие - пересечению этих множеств, записывают ответы, используя знак обозначающий это свойства и формулируя правила. раскрывающие понятия, «множество», «пересечение множеств», придумывают свои вопросы по схеме, задают их соседу по парте или всему классу</w:t>
            </w: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rStyle w:val="85pt"/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В задании №</w:t>
            </w:r>
            <w:r w:rsidRPr="008524BA">
              <w:rPr>
                <w:rStyle w:val="85pt0"/>
                <w:sz w:val="24"/>
                <w:szCs w:val="24"/>
              </w:rPr>
              <w:t>6</w:t>
            </w:r>
            <w:r w:rsidRPr="008524BA">
              <w:rPr>
                <w:rStyle w:val="85pt"/>
                <w:sz w:val="24"/>
                <w:szCs w:val="24"/>
              </w:rPr>
              <w:t xml:space="preserve"> ученики рассматривают таблицы, обращают внимание на то, что в каждом столбце неизвестен один компонент действия причем в произвольном порядке Ученики записывают уравнения обозначая пропущенный компонент переменной, решают уравнения, воспользовавшись правилом нахождения неизвестного компонента при сложении и вычитании </w:t>
            </w:r>
          </w:p>
          <w:p w:rsidR="00866F43" w:rsidRPr="008524BA" w:rsidRDefault="00DD105E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8524BA">
              <w:rPr>
                <w:rStyle w:val="85pt"/>
                <w:sz w:val="24"/>
                <w:szCs w:val="24"/>
              </w:rPr>
              <w:t>Вычисляют устно по алгоритму для трехзначных чисел</w:t>
            </w:r>
            <w:r w:rsidR="008524BA" w:rsidRPr="008524BA">
              <w:rPr>
                <w:rStyle w:val="85pt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2" w:rsidRPr="008524BA" w:rsidRDefault="004A40B2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Учебник.</w:t>
            </w:r>
          </w:p>
          <w:p w:rsidR="004A40B2" w:rsidRPr="008524BA" w:rsidRDefault="004A40B2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0B2" w:rsidRPr="008524BA" w:rsidRDefault="004A40B2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0B2" w:rsidRPr="008524BA" w:rsidRDefault="004A40B2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8524BA">
              <w:rPr>
                <w:rStyle w:val="9pt"/>
                <w:b/>
                <w:sz w:val="24"/>
                <w:szCs w:val="24"/>
              </w:rPr>
              <w:t>Рисунки</w:t>
            </w:r>
          </w:p>
          <w:p w:rsidR="004A40B2" w:rsidRPr="008524BA" w:rsidRDefault="007C51C4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Style w:val="9pt"/>
                <w:rFonts w:eastAsiaTheme="minorEastAsia"/>
                <w:b/>
                <w:sz w:val="24"/>
                <w:szCs w:val="24"/>
              </w:rPr>
              <w:t>предметов</w:t>
            </w:r>
          </w:p>
          <w:p w:rsidR="004A40B2" w:rsidRPr="008524BA" w:rsidRDefault="004A40B2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460" w:rsidRPr="008524BA" w:rsidRDefault="00BF2460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460" w:rsidRPr="008524BA" w:rsidRDefault="00BF2460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29E" w:rsidRPr="008524BA" w:rsidRDefault="00EC729E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29E" w:rsidRPr="008524BA" w:rsidRDefault="00EC729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460" w:rsidRPr="008524BA" w:rsidRDefault="00BF2460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460" w:rsidRPr="008524BA" w:rsidRDefault="00BF2460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460" w:rsidRPr="008524BA" w:rsidRDefault="00BF2460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8524BA">
              <w:rPr>
                <w:rStyle w:val="9pt"/>
                <w:b/>
                <w:sz w:val="24"/>
                <w:szCs w:val="24"/>
              </w:rPr>
              <w:t>Учебник.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8524BA">
              <w:rPr>
                <w:rStyle w:val="9pt"/>
                <w:b/>
                <w:sz w:val="24"/>
                <w:szCs w:val="24"/>
              </w:rPr>
              <w:t>таблица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8524BA">
              <w:rPr>
                <w:rStyle w:val="9pt"/>
                <w:b/>
                <w:sz w:val="24"/>
                <w:szCs w:val="24"/>
              </w:rPr>
              <w:t>разрядов,</w:t>
            </w:r>
          </w:p>
          <w:p w:rsidR="007C51C4" w:rsidRPr="008524BA" w:rsidRDefault="007C51C4" w:rsidP="008524BA">
            <w:pPr>
              <w:pStyle w:val="1"/>
              <w:shd w:val="clear" w:color="auto" w:fill="auto"/>
              <w:spacing w:line="276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8524BA">
              <w:rPr>
                <w:rStyle w:val="9pt"/>
                <w:b/>
                <w:sz w:val="24"/>
                <w:szCs w:val="24"/>
              </w:rPr>
              <w:t>тетрадь.</w:t>
            </w:r>
          </w:p>
          <w:p w:rsidR="007C51C4" w:rsidRPr="008524BA" w:rsidRDefault="007C51C4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Style w:val="9pt"/>
                <w:rFonts w:eastAsiaTheme="minorEastAsia"/>
                <w:b/>
                <w:sz w:val="24"/>
                <w:szCs w:val="24"/>
              </w:rPr>
              <w:t>тренажер</w:t>
            </w:r>
          </w:p>
          <w:p w:rsidR="00BF2460" w:rsidRPr="008524BA" w:rsidRDefault="00BF2460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460" w:rsidRPr="008524BA" w:rsidRDefault="00BF2460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460" w:rsidRPr="008524BA" w:rsidRDefault="00BF2460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0B2" w:rsidRPr="008524BA" w:rsidRDefault="004A40B2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0B2" w:rsidRPr="008524BA" w:rsidRDefault="004A40B2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4A40B2" w:rsidRPr="008524BA" w:rsidRDefault="004A40B2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4A40B2" w:rsidRPr="008524BA" w:rsidRDefault="004A40B2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5E" w:rsidRPr="008524BA" w:rsidRDefault="00DD105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5E" w:rsidRPr="008524BA" w:rsidRDefault="00DD105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5E" w:rsidRPr="008524BA" w:rsidRDefault="00DD105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5E" w:rsidRPr="008524BA" w:rsidRDefault="00DD105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5E" w:rsidRPr="008524BA" w:rsidRDefault="00DD105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5E" w:rsidRPr="008524BA" w:rsidRDefault="00DD105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5E" w:rsidRPr="008524BA" w:rsidRDefault="00DD105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5E" w:rsidRPr="008524BA" w:rsidRDefault="00DD105E" w:rsidP="008524BA">
            <w:pPr>
              <w:pStyle w:val="1"/>
              <w:shd w:val="clear" w:color="auto" w:fill="auto"/>
              <w:spacing w:line="276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8524BA">
              <w:rPr>
                <w:rStyle w:val="9pt"/>
                <w:b/>
                <w:sz w:val="24"/>
                <w:szCs w:val="24"/>
              </w:rPr>
              <w:t>Учебник.</w:t>
            </w:r>
          </w:p>
          <w:p w:rsidR="00DD105E" w:rsidRPr="008524BA" w:rsidRDefault="00DD105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Style w:val="9pt"/>
                <w:rFonts w:eastAsiaTheme="minorEastAsia"/>
                <w:b/>
                <w:sz w:val="24"/>
                <w:szCs w:val="24"/>
              </w:rPr>
              <w:t>тетрадь</w:t>
            </w:r>
          </w:p>
          <w:p w:rsidR="00DD105E" w:rsidRPr="008524BA" w:rsidRDefault="00DD105E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8524BA" w:rsidTr="00EC729E">
        <w:trPr>
          <w:trHeight w:val="1311"/>
        </w:trPr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8524BA" w:rsidRDefault="00AB4447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EA0F8F" w:rsidRPr="008524BA" w:rsidRDefault="00EA0F8F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37-40 мин</w:t>
            </w:r>
          </w:p>
          <w:p w:rsidR="00AB4447" w:rsidRPr="008524BA" w:rsidRDefault="00AB4447" w:rsidP="008524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Pr="008524BA" w:rsidRDefault="00C62331" w:rsidP="00852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EC729E" w:rsidRPr="008524BA" w:rsidRDefault="00EC729E" w:rsidP="008524BA">
            <w:pPr>
              <w:pStyle w:val="1"/>
              <w:shd w:val="clear" w:color="auto" w:fill="auto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4BA">
              <w:rPr>
                <w:rStyle w:val="9pt"/>
                <w:b/>
                <w:sz w:val="24"/>
                <w:szCs w:val="24"/>
              </w:rPr>
              <w:t>Рефлексия.</w:t>
            </w:r>
          </w:p>
          <w:p w:rsidR="008524BA" w:rsidRPr="008524BA" w:rsidRDefault="008524BA" w:rsidP="008524B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Рекомендуемое задание №2 (6) для домашней работы в учебнике является обязательным для отработки новой темы.</w:t>
            </w:r>
          </w:p>
          <w:p w:rsidR="008524BA" w:rsidRPr="008524BA" w:rsidRDefault="008524BA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Другая часть задания дается дифференцированно</w:t>
            </w:r>
          </w:p>
          <w:p w:rsidR="008524BA" w:rsidRPr="008524BA" w:rsidRDefault="008524BA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с учетом уровня продвижения ребенка</w:t>
            </w:r>
          </w:p>
          <w:p w:rsidR="008524BA" w:rsidRPr="008524BA" w:rsidRDefault="008524BA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Педагог раздает ученикам карточки</w:t>
            </w:r>
          </w:p>
          <w:p w:rsidR="008524BA" w:rsidRPr="008524BA" w:rsidRDefault="008524BA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с незаконченными фразами ученики записывают</w:t>
            </w:r>
          </w:p>
          <w:p w:rsidR="008524BA" w:rsidRPr="008524BA" w:rsidRDefault="008524BA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продолжение</w:t>
            </w:r>
          </w:p>
          <w:p w:rsidR="008524BA" w:rsidRPr="008524BA" w:rsidRDefault="008524BA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Сегодня я узнал ...</w:t>
            </w:r>
          </w:p>
          <w:p w:rsidR="008524BA" w:rsidRPr="008524BA" w:rsidRDefault="008524BA" w:rsidP="008524BA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524BA">
              <w:rPr>
                <w:rStyle w:val="85pt"/>
                <w:sz w:val="24"/>
                <w:szCs w:val="24"/>
              </w:rPr>
              <w:t>Было интересно .</w:t>
            </w:r>
          </w:p>
          <w:p w:rsidR="004A40B2" w:rsidRPr="008524BA" w:rsidRDefault="008524BA" w:rsidP="008524BA">
            <w:pPr>
              <w:pStyle w:val="1"/>
              <w:shd w:val="clear" w:color="auto" w:fill="auto"/>
              <w:tabs>
                <w:tab w:val="left" w:leader="dot" w:pos="2116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8524BA">
              <w:rPr>
                <w:rStyle w:val="85pt"/>
                <w:sz w:val="24"/>
                <w:szCs w:val="24"/>
              </w:rPr>
              <w:t>Было трудно</w:t>
            </w: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8524BA" w:rsidRDefault="00EA0F8F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Самооценивание</w:t>
            </w:r>
          </w:p>
        </w:tc>
      </w:tr>
      <w:tr w:rsidR="00AB4447" w:rsidRPr="008524BA" w:rsidTr="00EA0F8F">
        <w:trPr>
          <w:trHeight w:hRule="exact" w:val="519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7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8524BA" w:rsidRDefault="00C62331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AB4447" w:rsidRPr="008524BA" w:rsidRDefault="00AB4447" w:rsidP="008524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8524BA" w:rsidTr="00EA0F8F">
        <w:trPr>
          <w:trHeight w:hRule="exact" w:val="3362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27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D105A" w:rsidRDefault="00AB4447" w:rsidP="001D105A">
            <w:pPr>
              <w:spacing w:after="0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Формативное оценивание.</w:t>
            </w:r>
          </w:p>
          <w:p w:rsidR="00AB4447" w:rsidRPr="008524BA" w:rsidRDefault="00AB4447" w:rsidP="008524BA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>Самооценивание в тетради «Что я знаю и умею».</w:t>
            </w:r>
          </w:p>
          <w:p w:rsidR="00AB4447" w:rsidRPr="008524BA" w:rsidRDefault="00AB4447" w:rsidP="008524BA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>Взаимооценивание при работе в паре, группе, классом.</w:t>
            </w:r>
          </w:p>
          <w:p w:rsidR="00AB4447" w:rsidRPr="008524BA" w:rsidRDefault="00AB4447" w:rsidP="008524BA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AB4447" w:rsidRPr="008524BA" w:rsidRDefault="00AB4447" w:rsidP="008524BA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AB4447" w:rsidRPr="008524BA" w:rsidRDefault="00AB4447" w:rsidP="008524BA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AB4447" w:rsidRPr="008524BA" w:rsidTr="00EA0F8F">
        <w:trPr>
          <w:trHeight w:val="403"/>
        </w:trPr>
        <w:tc>
          <w:tcPr>
            <w:tcW w:w="499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AB4447" w:rsidRPr="008524BA" w:rsidTr="00EA0F8F">
        <w:trPr>
          <w:trHeight w:hRule="exact" w:val="408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8524BA" w:rsidTr="00EA0F8F">
        <w:trPr>
          <w:trHeight w:hRule="exact" w:val="403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8524BA" w:rsidTr="00EA0F8F">
        <w:trPr>
          <w:trHeight w:hRule="exact" w:val="403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8524BA" w:rsidTr="00EA0F8F">
        <w:trPr>
          <w:trHeight w:val="398"/>
        </w:trPr>
        <w:tc>
          <w:tcPr>
            <w:tcW w:w="499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4447" w:rsidRPr="008524BA" w:rsidTr="00EA0F8F">
        <w:trPr>
          <w:trHeight w:hRule="exact" w:val="600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8524BA" w:rsidTr="00EA0F8F">
        <w:trPr>
          <w:trHeight w:hRule="exact" w:val="677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8524BA" w:rsidTr="00EA0F8F">
        <w:trPr>
          <w:trHeight w:hRule="exact" w:val="1329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8524B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8524BA" w:rsidRDefault="00AB4447" w:rsidP="008524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866" w:rsidRDefault="006F7866"/>
    <w:p w:rsidR="005B150F" w:rsidRDefault="005B150F" w:rsidP="006F7866">
      <w:pPr>
        <w:tabs>
          <w:tab w:val="left" w:pos="4125"/>
        </w:tabs>
      </w:pPr>
    </w:p>
    <w:p w:rsidR="005B150F" w:rsidRDefault="00C01EC0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  <w:sectPr w:rsidR="005B150F" w:rsidSect="00701E30">
          <w:pgSz w:w="11906" w:h="16838"/>
          <w:pgMar w:top="142" w:right="424" w:bottom="142" w:left="426" w:header="708" w:footer="708" w:gutter="0"/>
          <w:cols w:space="708"/>
          <w:docGrid w:linePitch="360"/>
        </w:sectPr>
      </w:pPr>
    </w:p>
    <w:p w:rsidR="005B150F" w:rsidRPr="005B150F" w:rsidRDefault="005B150F" w:rsidP="001E0EAB">
      <w:pPr>
        <w:tabs>
          <w:tab w:val="left" w:pos="4125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37" w:rsidRDefault="00635C37" w:rsidP="00BB7614">
      <w:pPr>
        <w:spacing w:after="0" w:line="240" w:lineRule="auto"/>
      </w:pPr>
      <w:r>
        <w:separator/>
      </w:r>
    </w:p>
  </w:endnote>
  <w:endnote w:type="continuationSeparator" w:id="1">
    <w:p w:rsidR="00635C37" w:rsidRDefault="00635C37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37" w:rsidRDefault="00635C37" w:rsidP="00BB7614">
      <w:pPr>
        <w:spacing w:after="0" w:line="240" w:lineRule="auto"/>
      </w:pPr>
      <w:r>
        <w:separator/>
      </w:r>
    </w:p>
  </w:footnote>
  <w:footnote w:type="continuationSeparator" w:id="1">
    <w:p w:rsidR="00635C37" w:rsidRDefault="00635C37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C4D"/>
    <w:multiLevelType w:val="multilevel"/>
    <w:tmpl w:val="29BA1B1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D07C6"/>
    <w:multiLevelType w:val="multilevel"/>
    <w:tmpl w:val="E77AB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C3599"/>
    <w:multiLevelType w:val="multilevel"/>
    <w:tmpl w:val="D264E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726DD"/>
    <w:multiLevelType w:val="multilevel"/>
    <w:tmpl w:val="30660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C33D2"/>
    <w:multiLevelType w:val="multilevel"/>
    <w:tmpl w:val="97424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8385F"/>
    <w:multiLevelType w:val="multilevel"/>
    <w:tmpl w:val="B32C3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30B7D"/>
    <w:multiLevelType w:val="multilevel"/>
    <w:tmpl w:val="D7D21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A0216"/>
    <w:multiLevelType w:val="multilevel"/>
    <w:tmpl w:val="6674E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C0AF6"/>
    <w:multiLevelType w:val="multilevel"/>
    <w:tmpl w:val="4BB25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387180"/>
    <w:multiLevelType w:val="multilevel"/>
    <w:tmpl w:val="1368F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7C3109"/>
    <w:multiLevelType w:val="multilevel"/>
    <w:tmpl w:val="C5AAA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BD792F"/>
    <w:multiLevelType w:val="multilevel"/>
    <w:tmpl w:val="C2AE0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961726"/>
    <w:multiLevelType w:val="multilevel"/>
    <w:tmpl w:val="6DB4FEE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3C0356"/>
    <w:multiLevelType w:val="multilevel"/>
    <w:tmpl w:val="49EAF4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EE2A07"/>
    <w:multiLevelType w:val="multilevel"/>
    <w:tmpl w:val="35A2D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11967"/>
    <w:multiLevelType w:val="multilevel"/>
    <w:tmpl w:val="78EA3A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E209E1"/>
    <w:multiLevelType w:val="multilevel"/>
    <w:tmpl w:val="37CA8D1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0032A"/>
    <w:multiLevelType w:val="multilevel"/>
    <w:tmpl w:val="374E3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C47E1B"/>
    <w:multiLevelType w:val="multilevel"/>
    <w:tmpl w:val="577ED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E0501C"/>
    <w:multiLevelType w:val="multilevel"/>
    <w:tmpl w:val="EE96AB6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B33001"/>
    <w:multiLevelType w:val="multilevel"/>
    <w:tmpl w:val="A6ACA4CA"/>
    <w:lvl w:ilvl="0">
      <w:start w:val="3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894841"/>
    <w:multiLevelType w:val="multilevel"/>
    <w:tmpl w:val="679EA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C86BE9"/>
    <w:multiLevelType w:val="multilevel"/>
    <w:tmpl w:val="5678B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840185"/>
    <w:multiLevelType w:val="multilevel"/>
    <w:tmpl w:val="01768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6B724A"/>
    <w:multiLevelType w:val="multilevel"/>
    <w:tmpl w:val="C0145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584A57"/>
    <w:multiLevelType w:val="multilevel"/>
    <w:tmpl w:val="7ECE4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8B2B48"/>
    <w:multiLevelType w:val="multilevel"/>
    <w:tmpl w:val="4F32936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0F12AA"/>
    <w:multiLevelType w:val="multilevel"/>
    <w:tmpl w:val="55842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AD329D"/>
    <w:multiLevelType w:val="multilevel"/>
    <w:tmpl w:val="FE6E61F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AD1DC1"/>
    <w:multiLevelType w:val="multilevel"/>
    <w:tmpl w:val="33FA8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67AEF"/>
    <w:multiLevelType w:val="multilevel"/>
    <w:tmpl w:val="0DACD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077849"/>
    <w:multiLevelType w:val="multilevel"/>
    <w:tmpl w:val="A52C15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22"/>
  </w:num>
  <w:num w:numId="5">
    <w:abstractNumId w:val="12"/>
  </w:num>
  <w:num w:numId="6">
    <w:abstractNumId w:val="7"/>
  </w:num>
  <w:num w:numId="7">
    <w:abstractNumId w:val="6"/>
  </w:num>
  <w:num w:numId="8">
    <w:abstractNumId w:val="29"/>
  </w:num>
  <w:num w:numId="9">
    <w:abstractNumId w:val="23"/>
  </w:num>
  <w:num w:numId="10">
    <w:abstractNumId w:val="13"/>
  </w:num>
  <w:num w:numId="11">
    <w:abstractNumId w:val="18"/>
  </w:num>
  <w:num w:numId="12">
    <w:abstractNumId w:val="9"/>
  </w:num>
  <w:num w:numId="13">
    <w:abstractNumId w:val="14"/>
  </w:num>
  <w:num w:numId="14">
    <w:abstractNumId w:val="1"/>
  </w:num>
  <w:num w:numId="15">
    <w:abstractNumId w:val="19"/>
  </w:num>
  <w:num w:numId="16">
    <w:abstractNumId w:val="20"/>
  </w:num>
  <w:num w:numId="17">
    <w:abstractNumId w:val="21"/>
  </w:num>
  <w:num w:numId="18">
    <w:abstractNumId w:val="26"/>
  </w:num>
  <w:num w:numId="19">
    <w:abstractNumId w:val="16"/>
  </w:num>
  <w:num w:numId="20">
    <w:abstractNumId w:val="0"/>
  </w:num>
  <w:num w:numId="21">
    <w:abstractNumId w:val="8"/>
  </w:num>
  <w:num w:numId="22">
    <w:abstractNumId w:val="2"/>
  </w:num>
  <w:num w:numId="23">
    <w:abstractNumId w:val="10"/>
  </w:num>
  <w:num w:numId="24">
    <w:abstractNumId w:val="30"/>
  </w:num>
  <w:num w:numId="25">
    <w:abstractNumId w:val="3"/>
  </w:num>
  <w:num w:numId="26">
    <w:abstractNumId w:val="17"/>
  </w:num>
  <w:num w:numId="27">
    <w:abstractNumId w:val="4"/>
  </w:num>
  <w:num w:numId="28">
    <w:abstractNumId w:val="15"/>
  </w:num>
  <w:num w:numId="29">
    <w:abstractNumId w:val="28"/>
  </w:num>
  <w:num w:numId="30">
    <w:abstractNumId w:val="27"/>
  </w:num>
  <w:num w:numId="31">
    <w:abstractNumId w:val="24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447"/>
    <w:rsid w:val="00001B41"/>
    <w:rsid w:val="00014A5A"/>
    <w:rsid w:val="00014DAA"/>
    <w:rsid w:val="00027075"/>
    <w:rsid w:val="000443F7"/>
    <w:rsid w:val="0006444B"/>
    <w:rsid w:val="0006570E"/>
    <w:rsid w:val="00065CF5"/>
    <w:rsid w:val="00087147"/>
    <w:rsid w:val="00087A82"/>
    <w:rsid w:val="00091D22"/>
    <w:rsid w:val="000971DB"/>
    <w:rsid w:val="000A008C"/>
    <w:rsid w:val="000D2E97"/>
    <w:rsid w:val="000E029D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17815"/>
    <w:rsid w:val="001264D9"/>
    <w:rsid w:val="0015414C"/>
    <w:rsid w:val="00154EDC"/>
    <w:rsid w:val="0016651D"/>
    <w:rsid w:val="00166A0B"/>
    <w:rsid w:val="00180787"/>
    <w:rsid w:val="00183E0D"/>
    <w:rsid w:val="00185895"/>
    <w:rsid w:val="001949C9"/>
    <w:rsid w:val="00196C54"/>
    <w:rsid w:val="001A3766"/>
    <w:rsid w:val="001B30AD"/>
    <w:rsid w:val="001D0411"/>
    <w:rsid w:val="001D105A"/>
    <w:rsid w:val="001D1771"/>
    <w:rsid w:val="001E0EAB"/>
    <w:rsid w:val="001F375F"/>
    <w:rsid w:val="00201256"/>
    <w:rsid w:val="002226E8"/>
    <w:rsid w:val="002237B2"/>
    <w:rsid w:val="00226107"/>
    <w:rsid w:val="00227805"/>
    <w:rsid w:val="00231965"/>
    <w:rsid w:val="002436F9"/>
    <w:rsid w:val="002558A3"/>
    <w:rsid w:val="002560DB"/>
    <w:rsid w:val="00271E39"/>
    <w:rsid w:val="002721C1"/>
    <w:rsid w:val="00276170"/>
    <w:rsid w:val="00282A77"/>
    <w:rsid w:val="002A2774"/>
    <w:rsid w:val="002A2861"/>
    <w:rsid w:val="002A4121"/>
    <w:rsid w:val="002B2F96"/>
    <w:rsid w:val="002B59F8"/>
    <w:rsid w:val="002C2E44"/>
    <w:rsid w:val="002C6B7C"/>
    <w:rsid w:val="002D15C3"/>
    <w:rsid w:val="002D7C66"/>
    <w:rsid w:val="00313E54"/>
    <w:rsid w:val="00315669"/>
    <w:rsid w:val="00316081"/>
    <w:rsid w:val="0033093E"/>
    <w:rsid w:val="00330F87"/>
    <w:rsid w:val="00332D31"/>
    <w:rsid w:val="00342671"/>
    <w:rsid w:val="00352791"/>
    <w:rsid w:val="00352C5B"/>
    <w:rsid w:val="00353690"/>
    <w:rsid w:val="003658E1"/>
    <w:rsid w:val="003866DE"/>
    <w:rsid w:val="003875E1"/>
    <w:rsid w:val="00393C73"/>
    <w:rsid w:val="003B188B"/>
    <w:rsid w:val="003B1CA9"/>
    <w:rsid w:val="003B63C4"/>
    <w:rsid w:val="003C3173"/>
    <w:rsid w:val="003C41A0"/>
    <w:rsid w:val="003D3F7E"/>
    <w:rsid w:val="003E7752"/>
    <w:rsid w:val="004007CE"/>
    <w:rsid w:val="00407C48"/>
    <w:rsid w:val="004162DA"/>
    <w:rsid w:val="00417685"/>
    <w:rsid w:val="0042094C"/>
    <w:rsid w:val="004318EC"/>
    <w:rsid w:val="00432A60"/>
    <w:rsid w:val="0043634B"/>
    <w:rsid w:val="004443ED"/>
    <w:rsid w:val="00450616"/>
    <w:rsid w:val="00452CCB"/>
    <w:rsid w:val="00454DF9"/>
    <w:rsid w:val="00455174"/>
    <w:rsid w:val="00457F61"/>
    <w:rsid w:val="004635F8"/>
    <w:rsid w:val="00481280"/>
    <w:rsid w:val="00485EF9"/>
    <w:rsid w:val="00493573"/>
    <w:rsid w:val="004A0FAA"/>
    <w:rsid w:val="004A10DE"/>
    <w:rsid w:val="004A40B2"/>
    <w:rsid w:val="004A5418"/>
    <w:rsid w:val="004A67B1"/>
    <w:rsid w:val="004C5637"/>
    <w:rsid w:val="004C569A"/>
    <w:rsid w:val="004D2EB3"/>
    <w:rsid w:val="004F02F3"/>
    <w:rsid w:val="005027A0"/>
    <w:rsid w:val="00503A90"/>
    <w:rsid w:val="005053BB"/>
    <w:rsid w:val="005055CD"/>
    <w:rsid w:val="00506FFB"/>
    <w:rsid w:val="005209D9"/>
    <w:rsid w:val="00527ED3"/>
    <w:rsid w:val="005319E3"/>
    <w:rsid w:val="00542DDD"/>
    <w:rsid w:val="0055636F"/>
    <w:rsid w:val="00561A82"/>
    <w:rsid w:val="00565F1C"/>
    <w:rsid w:val="00596449"/>
    <w:rsid w:val="005A4EF0"/>
    <w:rsid w:val="005B150F"/>
    <w:rsid w:val="005B261E"/>
    <w:rsid w:val="005B2C62"/>
    <w:rsid w:val="005C1CAD"/>
    <w:rsid w:val="005C3A82"/>
    <w:rsid w:val="005C4480"/>
    <w:rsid w:val="005D39D1"/>
    <w:rsid w:val="005F271E"/>
    <w:rsid w:val="006033D2"/>
    <w:rsid w:val="00604D0F"/>
    <w:rsid w:val="0062288A"/>
    <w:rsid w:val="006264FC"/>
    <w:rsid w:val="00627530"/>
    <w:rsid w:val="00635C37"/>
    <w:rsid w:val="00636A7B"/>
    <w:rsid w:val="00640073"/>
    <w:rsid w:val="0064259D"/>
    <w:rsid w:val="00652BA0"/>
    <w:rsid w:val="00653EE5"/>
    <w:rsid w:val="00667FA7"/>
    <w:rsid w:val="00672ACD"/>
    <w:rsid w:val="006833FD"/>
    <w:rsid w:val="00695ACB"/>
    <w:rsid w:val="006B0E8C"/>
    <w:rsid w:val="006C2624"/>
    <w:rsid w:val="006E0CFF"/>
    <w:rsid w:val="006E1AB0"/>
    <w:rsid w:val="006E562B"/>
    <w:rsid w:val="006F4DE7"/>
    <w:rsid w:val="006F7866"/>
    <w:rsid w:val="00701E30"/>
    <w:rsid w:val="0070379E"/>
    <w:rsid w:val="00704B38"/>
    <w:rsid w:val="00705A24"/>
    <w:rsid w:val="00716AEA"/>
    <w:rsid w:val="0072112B"/>
    <w:rsid w:val="00722D84"/>
    <w:rsid w:val="0073278B"/>
    <w:rsid w:val="007457AB"/>
    <w:rsid w:val="007461E5"/>
    <w:rsid w:val="0076026D"/>
    <w:rsid w:val="007710BF"/>
    <w:rsid w:val="007742AF"/>
    <w:rsid w:val="00777024"/>
    <w:rsid w:val="0078163E"/>
    <w:rsid w:val="00790410"/>
    <w:rsid w:val="007A029A"/>
    <w:rsid w:val="007A27BB"/>
    <w:rsid w:val="007B21B9"/>
    <w:rsid w:val="007B2705"/>
    <w:rsid w:val="007B3351"/>
    <w:rsid w:val="007B39DA"/>
    <w:rsid w:val="007B665E"/>
    <w:rsid w:val="007C4B19"/>
    <w:rsid w:val="007C51C4"/>
    <w:rsid w:val="007D2340"/>
    <w:rsid w:val="007D68F5"/>
    <w:rsid w:val="007E13CE"/>
    <w:rsid w:val="007E4B02"/>
    <w:rsid w:val="007F1CFA"/>
    <w:rsid w:val="008006D2"/>
    <w:rsid w:val="008072E6"/>
    <w:rsid w:val="00811A31"/>
    <w:rsid w:val="00812D84"/>
    <w:rsid w:val="00815CDA"/>
    <w:rsid w:val="00822F91"/>
    <w:rsid w:val="008308FC"/>
    <w:rsid w:val="008419CD"/>
    <w:rsid w:val="008428EA"/>
    <w:rsid w:val="008524BA"/>
    <w:rsid w:val="00853896"/>
    <w:rsid w:val="0086303A"/>
    <w:rsid w:val="00866F43"/>
    <w:rsid w:val="008825B2"/>
    <w:rsid w:val="0089048E"/>
    <w:rsid w:val="00891A53"/>
    <w:rsid w:val="008A7CDC"/>
    <w:rsid w:val="008B14B6"/>
    <w:rsid w:val="008B1AB6"/>
    <w:rsid w:val="008B720F"/>
    <w:rsid w:val="008C1C13"/>
    <w:rsid w:val="008F585A"/>
    <w:rsid w:val="0090002C"/>
    <w:rsid w:val="00902A81"/>
    <w:rsid w:val="00914DAC"/>
    <w:rsid w:val="0091505E"/>
    <w:rsid w:val="00915B58"/>
    <w:rsid w:val="00921AA8"/>
    <w:rsid w:val="00921EE2"/>
    <w:rsid w:val="00923201"/>
    <w:rsid w:val="00927F52"/>
    <w:rsid w:val="00930DBB"/>
    <w:rsid w:val="00934B12"/>
    <w:rsid w:val="009426D6"/>
    <w:rsid w:val="00944DC8"/>
    <w:rsid w:val="0096270B"/>
    <w:rsid w:val="00966502"/>
    <w:rsid w:val="00972CC3"/>
    <w:rsid w:val="00975C6B"/>
    <w:rsid w:val="00980075"/>
    <w:rsid w:val="009802C0"/>
    <w:rsid w:val="009A2115"/>
    <w:rsid w:val="009A735F"/>
    <w:rsid w:val="009B2335"/>
    <w:rsid w:val="009C1B5A"/>
    <w:rsid w:val="009E544F"/>
    <w:rsid w:val="009F42E8"/>
    <w:rsid w:val="00A031E4"/>
    <w:rsid w:val="00A03CCD"/>
    <w:rsid w:val="00A070FB"/>
    <w:rsid w:val="00A32DF5"/>
    <w:rsid w:val="00A33858"/>
    <w:rsid w:val="00A343B1"/>
    <w:rsid w:val="00A5229B"/>
    <w:rsid w:val="00A62F4C"/>
    <w:rsid w:val="00A6354E"/>
    <w:rsid w:val="00A66CB6"/>
    <w:rsid w:val="00A82B21"/>
    <w:rsid w:val="00A83885"/>
    <w:rsid w:val="00A845B7"/>
    <w:rsid w:val="00A87B11"/>
    <w:rsid w:val="00AA49FC"/>
    <w:rsid w:val="00AB4447"/>
    <w:rsid w:val="00AC1342"/>
    <w:rsid w:val="00AC557A"/>
    <w:rsid w:val="00AD1ECC"/>
    <w:rsid w:val="00AD3AAB"/>
    <w:rsid w:val="00AD6A35"/>
    <w:rsid w:val="00AE1486"/>
    <w:rsid w:val="00AF4356"/>
    <w:rsid w:val="00B02303"/>
    <w:rsid w:val="00B0387D"/>
    <w:rsid w:val="00B134AE"/>
    <w:rsid w:val="00B14644"/>
    <w:rsid w:val="00B33B50"/>
    <w:rsid w:val="00B35007"/>
    <w:rsid w:val="00B36BE3"/>
    <w:rsid w:val="00B4494B"/>
    <w:rsid w:val="00B5573B"/>
    <w:rsid w:val="00B617F1"/>
    <w:rsid w:val="00B6485E"/>
    <w:rsid w:val="00B87BDF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E0B97"/>
    <w:rsid w:val="00BE720C"/>
    <w:rsid w:val="00BF2460"/>
    <w:rsid w:val="00C01EC0"/>
    <w:rsid w:val="00C21794"/>
    <w:rsid w:val="00C22434"/>
    <w:rsid w:val="00C2388E"/>
    <w:rsid w:val="00C357CA"/>
    <w:rsid w:val="00C37EC8"/>
    <w:rsid w:val="00C417F7"/>
    <w:rsid w:val="00C61EEA"/>
    <w:rsid w:val="00C62331"/>
    <w:rsid w:val="00C81211"/>
    <w:rsid w:val="00C84BF5"/>
    <w:rsid w:val="00C86955"/>
    <w:rsid w:val="00C97D4B"/>
    <w:rsid w:val="00CC53DE"/>
    <w:rsid w:val="00CC6E34"/>
    <w:rsid w:val="00CD0DE7"/>
    <w:rsid w:val="00CD2F9D"/>
    <w:rsid w:val="00CD5D2F"/>
    <w:rsid w:val="00CD776D"/>
    <w:rsid w:val="00CE2F9A"/>
    <w:rsid w:val="00CF0E9E"/>
    <w:rsid w:val="00D1677D"/>
    <w:rsid w:val="00D203CC"/>
    <w:rsid w:val="00D224BE"/>
    <w:rsid w:val="00D2387B"/>
    <w:rsid w:val="00D47BF3"/>
    <w:rsid w:val="00D603B0"/>
    <w:rsid w:val="00D60776"/>
    <w:rsid w:val="00D67164"/>
    <w:rsid w:val="00D8503A"/>
    <w:rsid w:val="00D85494"/>
    <w:rsid w:val="00D85832"/>
    <w:rsid w:val="00D93B50"/>
    <w:rsid w:val="00DA47C0"/>
    <w:rsid w:val="00DB66F5"/>
    <w:rsid w:val="00DC23AF"/>
    <w:rsid w:val="00DC7281"/>
    <w:rsid w:val="00DC7321"/>
    <w:rsid w:val="00DD105E"/>
    <w:rsid w:val="00DE73BA"/>
    <w:rsid w:val="00DF3060"/>
    <w:rsid w:val="00DF7275"/>
    <w:rsid w:val="00DF7968"/>
    <w:rsid w:val="00E028D3"/>
    <w:rsid w:val="00E05414"/>
    <w:rsid w:val="00E254DA"/>
    <w:rsid w:val="00E25D68"/>
    <w:rsid w:val="00E31594"/>
    <w:rsid w:val="00E410C5"/>
    <w:rsid w:val="00E444DF"/>
    <w:rsid w:val="00E46818"/>
    <w:rsid w:val="00E546AA"/>
    <w:rsid w:val="00E55E4A"/>
    <w:rsid w:val="00E6190E"/>
    <w:rsid w:val="00E6236B"/>
    <w:rsid w:val="00E63D62"/>
    <w:rsid w:val="00E6662B"/>
    <w:rsid w:val="00E76655"/>
    <w:rsid w:val="00E82BB4"/>
    <w:rsid w:val="00E86661"/>
    <w:rsid w:val="00E878F2"/>
    <w:rsid w:val="00EA0F8F"/>
    <w:rsid w:val="00EA2E40"/>
    <w:rsid w:val="00EA630B"/>
    <w:rsid w:val="00EB3B4C"/>
    <w:rsid w:val="00EB543D"/>
    <w:rsid w:val="00EC07C0"/>
    <w:rsid w:val="00EC3713"/>
    <w:rsid w:val="00EC729E"/>
    <w:rsid w:val="00ED57F7"/>
    <w:rsid w:val="00ED6C26"/>
    <w:rsid w:val="00F011FD"/>
    <w:rsid w:val="00F24A9B"/>
    <w:rsid w:val="00F41475"/>
    <w:rsid w:val="00F473C8"/>
    <w:rsid w:val="00F7023F"/>
    <w:rsid w:val="00F73D3A"/>
    <w:rsid w:val="00F87155"/>
    <w:rsid w:val="00F9040C"/>
    <w:rsid w:val="00F91153"/>
    <w:rsid w:val="00FA3B1A"/>
    <w:rsid w:val="00FB06B0"/>
    <w:rsid w:val="00FB50D1"/>
    <w:rsid w:val="00FB57E4"/>
    <w:rsid w:val="00FC37A2"/>
    <w:rsid w:val="00FC562E"/>
    <w:rsid w:val="00FD0398"/>
    <w:rsid w:val="00FD3B43"/>
    <w:rsid w:val="00FD71AD"/>
    <w:rsid w:val="00FE19F5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2Exact">
    <w:name w:val="Основной текст (2) Exact"/>
    <w:basedOn w:val="a0"/>
    <w:link w:val="2"/>
    <w:rsid w:val="00EA0F8F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b">
    <w:name w:val="Основной текст_"/>
    <w:basedOn w:val="a0"/>
    <w:link w:val="5"/>
    <w:rsid w:val="00EA0F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EA0F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  <w:lang w:eastAsia="en-US"/>
    </w:rPr>
  </w:style>
  <w:style w:type="paragraph" w:customStyle="1" w:styleId="5">
    <w:name w:val="Основной текст5"/>
    <w:basedOn w:val="a"/>
    <w:link w:val="ab"/>
    <w:rsid w:val="00EA0F8F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9pt">
    <w:name w:val="Основной текст + 9 pt"/>
    <w:basedOn w:val="ab"/>
    <w:rsid w:val="00EA0F8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rsid w:val="00EA0F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85pt">
    <w:name w:val="Основной текст + 8;5 pt"/>
    <w:basedOn w:val="ab"/>
    <w:rsid w:val="00EA0F8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2"/>
    <w:basedOn w:val="ab"/>
    <w:rsid w:val="00EA0F8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EA0F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EA0F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9pt0">
    <w:name w:val="Основной текст + 9 pt;Курсив"/>
    <w:basedOn w:val="ab"/>
    <w:rsid w:val="00EA0F8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5pt">
    <w:name w:val="Основной текст + 5;5 pt"/>
    <w:basedOn w:val="ab"/>
    <w:rsid w:val="004162D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85pt1pt">
    <w:name w:val="Основной текст + 8;5 pt;Интервал 1 pt"/>
    <w:basedOn w:val="ab"/>
    <w:rsid w:val="00E46818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/>
    </w:rPr>
  </w:style>
  <w:style w:type="character" w:customStyle="1" w:styleId="ae">
    <w:name w:val="Основной текст + Полужирный"/>
    <w:basedOn w:val="ab"/>
    <w:rsid w:val="00E4681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Интервал 2 pt"/>
    <w:basedOn w:val="ab"/>
    <w:rsid w:val="00E46818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/>
    </w:rPr>
  </w:style>
  <w:style w:type="character" w:customStyle="1" w:styleId="-1pt">
    <w:name w:val="Основной текст + Интервал -1 pt"/>
    <w:basedOn w:val="ab"/>
    <w:rsid w:val="00E46818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_"/>
    <w:basedOn w:val="a0"/>
    <w:rsid w:val="00243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Основной текст + Малые прописные"/>
    <w:basedOn w:val="ab"/>
    <w:rsid w:val="002436F9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6pt">
    <w:name w:val="Основной текст (2) + 6 pt"/>
    <w:basedOn w:val="21"/>
    <w:rsid w:val="002436F9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Exact">
    <w:name w:val="Основной текст Exact"/>
    <w:basedOn w:val="a0"/>
    <w:rsid w:val="00915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85pt0ptExact">
    <w:name w:val="Основной текст + 8;5 pt;Курсив;Интервал 0 pt Exact"/>
    <w:basedOn w:val="ab"/>
    <w:rsid w:val="001B30AD"/>
    <w:rPr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3Exact">
    <w:name w:val="Основной текст (3) Exact"/>
    <w:basedOn w:val="a0"/>
    <w:link w:val="30"/>
    <w:rsid w:val="001B30AD"/>
    <w:rPr>
      <w:rFonts w:ascii="Times New Roman" w:eastAsia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1B30AD"/>
    <w:pPr>
      <w:widowControl w:val="0"/>
      <w:shd w:val="clear" w:color="auto" w:fill="FFFFFF"/>
      <w:spacing w:after="0" w:line="208" w:lineRule="exact"/>
    </w:pPr>
    <w:rPr>
      <w:rFonts w:ascii="Times New Roman" w:eastAsia="Times New Roman" w:hAnsi="Times New Roman" w:cs="Times New Roman"/>
      <w:i/>
      <w:iCs/>
      <w:spacing w:val="-2"/>
      <w:sz w:val="17"/>
      <w:szCs w:val="17"/>
      <w:lang w:eastAsia="en-US"/>
    </w:rPr>
  </w:style>
  <w:style w:type="character" w:customStyle="1" w:styleId="8pt">
    <w:name w:val="Основной текст + 8 pt;Полужирный"/>
    <w:basedOn w:val="ab"/>
    <w:rsid w:val="004A40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1pt">
    <w:name w:val="Основной текст + 8 pt;Полужирный;Интервал 1 pt"/>
    <w:basedOn w:val="ab"/>
    <w:rsid w:val="004A40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character" w:customStyle="1" w:styleId="4Exact">
    <w:name w:val="Основной текст (4) Exact"/>
    <w:basedOn w:val="a0"/>
    <w:link w:val="4"/>
    <w:rsid w:val="004A40B2"/>
    <w:rPr>
      <w:rFonts w:ascii="Sylfaen" w:eastAsia="Sylfaen" w:hAnsi="Sylfaen" w:cs="Sylfaen"/>
      <w:b/>
      <w:bCs/>
      <w:spacing w:val="28"/>
      <w:sz w:val="15"/>
      <w:szCs w:val="15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4A40B2"/>
    <w:rPr>
      <w:color w:val="000000"/>
      <w:spacing w:val="1"/>
      <w:w w:val="100"/>
      <w:position w:val="0"/>
      <w:lang w:val="ru-RU"/>
    </w:rPr>
  </w:style>
  <w:style w:type="paragraph" w:customStyle="1" w:styleId="4">
    <w:name w:val="Основной текст (4)"/>
    <w:basedOn w:val="a"/>
    <w:link w:val="4Exact"/>
    <w:rsid w:val="004A40B2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  <w:spacing w:val="28"/>
      <w:sz w:val="15"/>
      <w:szCs w:val="15"/>
      <w:lang w:eastAsia="en-US"/>
    </w:rPr>
  </w:style>
  <w:style w:type="paragraph" w:customStyle="1" w:styleId="32">
    <w:name w:val="Основной текст3"/>
    <w:basedOn w:val="a"/>
    <w:rsid w:val="004A40B2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8pt0">
    <w:name w:val="Основной текст + 8 pt;Курсив"/>
    <w:basedOn w:val="ab"/>
    <w:rsid w:val="00701E3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pt">
    <w:name w:val="Основной текст + Полужирный;Интервал 4 pt"/>
    <w:basedOn w:val="ab"/>
    <w:rsid w:val="00701E30"/>
    <w:rPr>
      <w:b/>
      <w:bCs/>
      <w:i w:val="0"/>
      <w:iCs w:val="0"/>
      <w:smallCaps w:val="0"/>
      <w:strike w:val="0"/>
      <w:color w:val="000000"/>
      <w:spacing w:val="80"/>
      <w:w w:val="100"/>
      <w:position w:val="0"/>
      <w:u w:val="none"/>
      <w:lang w:val="ru-RU"/>
    </w:rPr>
  </w:style>
  <w:style w:type="character" w:customStyle="1" w:styleId="10">
    <w:name w:val="Заголовок №1_"/>
    <w:basedOn w:val="a0"/>
    <w:rsid w:val="00542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"/>
    <w:basedOn w:val="10"/>
    <w:rsid w:val="00542DDD"/>
    <w:rPr>
      <w:color w:val="000000"/>
      <w:spacing w:val="0"/>
      <w:w w:val="100"/>
      <w:position w:val="0"/>
      <w:u w:val="single"/>
      <w:lang w:val="ru-RU"/>
    </w:rPr>
  </w:style>
  <w:style w:type="character" w:customStyle="1" w:styleId="af0">
    <w:name w:val="Основной текст + Курсив"/>
    <w:basedOn w:val="ab"/>
    <w:rsid w:val="00EC729E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3">
    <w:name w:val="Основной текст (3)_"/>
    <w:basedOn w:val="a0"/>
    <w:rsid w:val="00EC7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5pt">
    <w:name w:val="Основной текст + 6;5 pt;Малые прописные"/>
    <w:basedOn w:val="ab"/>
    <w:rsid w:val="00D85494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Sylfaen85pt">
    <w:name w:val="Основной текст + Sylfaen;8;5 pt"/>
    <w:basedOn w:val="ab"/>
    <w:rsid w:val="00D8549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onstantia8pt">
    <w:name w:val="Основной текст + Constantia;8 pt;Полужирный"/>
    <w:basedOn w:val="ab"/>
    <w:rsid w:val="00D8549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Sylfaen55pt">
    <w:name w:val="Основной текст + Sylfaen;5;5 pt;Малые прописные"/>
    <w:basedOn w:val="ab"/>
    <w:rsid w:val="00930DBB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5pt">
    <w:name w:val="Основной текст + 9;5 pt"/>
    <w:basedOn w:val="ab"/>
    <w:rsid w:val="00930DB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Курсив"/>
    <w:basedOn w:val="ab"/>
    <w:rsid w:val="00930DB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-1pt">
    <w:name w:val="Основной текст + 9;5 pt;Интервал -1 pt"/>
    <w:basedOn w:val="ab"/>
    <w:rsid w:val="00BF2460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/>
    </w:rPr>
  </w:style>
  <w:style w:type="character" w:customStyle="1" w:styleId="9pt1">
    <w:name w:val="Основной текст + 9 pt;Полужирный"/>
    <w:basedOn w:val="ab"/>
    <w:rsid w:val="00B617F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5pt0">
    <w:name w:val="Основной текст + 5;5 pt;Малые прописные"/>
    <w:basedOn w:val="ab"/>
    <w:rsid w:val="00B617F1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1pt">
    <w:name w:val="Основной текст + 11 pt"/>
    <w:basedOn w:val="ab"/>
    <w:rsid w:val="002A27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1">
    <w:name w:val="Абзац списка Знак"/>
    <w:link w:val="af2"/>
    <w:uiPriority w:val="99"/>
    <w:locked/>
    <w:rsid w:val="00B33B50"/>
    <w:rPr>
      <w:rFonts w:ascii="Calibri" w:eastAsia="Times New Roman" w:hAnsi="Calibri"/>
    </w:rPr>
  </w:style>
  <w:style w:type="paragraph" w:styleId="af2">
    <w:name w:val="List Paragraph"/>
    <w:basedOn w:val="a"/>
    <w:link w:val="af1"/>
    <w:uiPriority w:val="99"/>
    <w:qFormat/>
    <w:rsid w:val="00B33B50"/>
    <w:pPr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8pt1">
    <w:name w:val="Основной текст + 8 pt"/>
    <w:basedOn w:val="a0"/>
    <w:rsid w:val="00B3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pt">
    <w:name w:val="Основной текст + 6 pt"/>
    <w:basedOn w:val="ab"/>
    <w:rsid w:val="00B33B5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pt0">
    <w:name w:val="Основной текст + 4 pt;Курсив"/>
    <w:basedOn w:val="ab"/>
    <w:rsid w:val="00B33B5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85pt0pt">
    <w:name w:val="Основной текст + 8;5 pt;Интервал 0 pt"/>
    <w:basedOn w:val="ab"/>
    <w:rsid w:val="00B33B50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character" w:customStyle="1" w:styleId="95pt1">
    <w:name w:val="Основной текст + 9;5 pt;Полужирный"/>
    <w:basedOn w:val="ab"/>
    <w:rsid w:val="00B33B5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-1pt">
    <w:name w:val="Основной текст + 9 pt;Курсив;Интервал -1 pt"/>
    <w:basedOn w:val="ab"/>
    <w:rsid w:val="00B33B50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/>
    </w:rPr>
  </w:style>
  <w:style w:type="character" w:customStyle="1" w:styleId="85pt0">
    <w:name w:val="Основной текст + 8;5 pt;Курсив"/>
    <w:basedOn w:val="ab"/>
    <w:rsid w:val="00866F4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pt-1pt0">
    <w:name w:val="Основной текст + 9 pt;Интервал -1 pt"/>
    <w:basedOn w:val="ab"/>
    <w:rsid w:val="007C51C4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86568F-F61A-48DE-86F6-236DF584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2017-10-19T05:10:00Z</cp:lastPrinted>
  <dcterms:created xsi:type="dcterms:W3CDTF">2017-12-11T04:58:00Z</dcterms:created>
  <dcterms:modified xsi:type="dcterms:W3CDTF">2018-08-16T20:20:00Z</dcterms:modified>
</cp:coreProperties>
</file>