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86B" w:rsidRDefault="00DC386B" w:rsidP="00DC386B">
      <w:pPr>
        <w:pStyle w:val="text"/>
        <w:spacing w:before="0" w:beforeAutospacing="0" w:after="0" w:afterAutospacing="0" w:line="240" w:lineRule="auto"/>
        <w:jc w:val="center"/>
        <w:rPr>
          <w:rStyle w:val="color1"/>
          <w:rFonts w:ascii="Times New Roman" w:eastAsiaTheme="majorEastAsia" w:hAnsi="Times New Roman" w:cs="Times New Roman"/>
        </w:rPr>
      </w:pPr>
      <w:r w:rsidRPr="00DC386B">
        <w:rPr>
          <w:rStyle w:val="red1"/>
          <w:rFonts w:ascii="Times New Roman" w:eastAsiaTheme="majorEastAsia" w:hAnsi="Times New Roman" w:cs="Times New Roman"/>
          <w:color w:val="auto"/>
        </w:rPr>
        <w:t>Тренинг «Волшебный стул» на уроке самопознание</w:t>
      </w:r>
      <w:r w:rsidRPr="00DC386B">
        <w:rPr>
          <w:rStyle w:val="color1"/>
          <w:rFonts w:ascii="Times New Roman" w:eastAsiaTheme="majorEastAsia" w:hAnsi="Times New Roman"/>
        </w:rPr>
        <w:br/>
      </w:r>
    </w:p>
    <w:p w:rsidR="00DC386B" w:rsidRDefault="00DC386B" w:rsidP="00DC386B">
      <w:pPr>
        <w:pStyle w:val="text"/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DC386B">
        <w:rPr>
          <w:rStyle w:val="color1"/>
          <w:rFonts w:ascii="Times New Roman" w:eastAsiaTheme="majorEastAsia" w:hAnsi="Times New Roman" w:cs="Times New Roman"/>
        </w:rPr>
        <w:t>Цель:</w:t>
      </w:r>
      <w:r w:rsidRPr="00DC386B">
        <w:rPr>
          <w:rFonts w:ascii="Times New Roman" w:hAnsi="Times New Roman" w:cs="Times New Roman"/>
        </w:rPr>
        <w:t xml:space="preserve"> выявить отношение детей к поступкам одноклассников, к качествам их личности.</w:t>
      </w:r>
    </w:p>
    <w:p w:rsidR="00DC386B" w:rsidRDefault="00DC386B" w:rsidP="00DC386B">
      <w:pPr>
        <w:pStyle w:val="text"/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DC386B">
        <w:rPr>
          <w:rStyle w:val="color1"/>
          <w:rFonts w:ascii="Times New Roman" w:eastAsiaTheme="majorEastAsia" w:hAnsi="Times New Roman" w:cs="Times New Roman"/>
        </w:rPr>
        <w:t>Функции:</w:t>
      </w:r>
      <w:r w:rsidRPr="00DC386B">
        <w:rPr>
          <w:rFonts w:ascii="Times New Roman" w:hAnsi="Times New Roman" w:cs="Times New Roman"/>
        </w:rPr>
        <w:t xml:space="preserve"> диагностическая, воспитывающая, коррекционная.</w:t>
      </w:r>
      <w:r w:rsidRPr="00DC386B">
        <w:rPr>
          <w:rFonts w:ascii="Times New Roman" w:hAnsi="Times New Roman" w:cs="Times New Roman"/>
        </w:rPr>
        <w:br/>
        <w:t xml:space="preserve">Организация: организуется игра "Волшебный стул" (идея Н. Е. </w:t>
      </w:r>
      <w:proofErr w:type="spellStart"/>
      <w:r w:rsidRPr="00DC386B">
        <w:rPr>
          <w:rFonts w:ascii="Times New Roman" w:hAnsi="Times New Roman" w:cs="Times New Roman"/>
        </w:rPr>
        <w:t>Щурковой</w:t>
      </w:r>
      <w:proofErr w:type="spellEnd"/>
      <w:r w:rsidRPr="00DC386B">
        <w:rPr>
          <w:rFonts w:ascii="Times New Roman" w:hAnsi="Times New Roman" w:cs="Times New Roman"/>
        </w:rPr>
        <w:t>).</w:t>
      </w:r>
      <w:r w:rsidRPr="00DC386B">
        <w:rPr>
          <w:rFonts w:ascii="Times New Roman" w:hAnsi="Times New Roman" w:cs="Times New Roman"/>
        </w:rPr>
        <w:br/>
        <w:t>Перед игрой учитель обращает внимание ребят на то, что каждый человек хорош по-своему: один - прекрасно поет; другой - приветлив, добр к людям, всегда готов помочь; третий - надежен в деле и т. п.</w:t>
      </w:r>
      <w:r w:rsidRPr="00DC386B">
        <w:rPr>
          <w:rFonts w:ascii="Times New Roman" w:hAnsi="Times New Roman" w:cs="Times New Roman"/>
        </w:rPr>
        <w:br/>
        <w:t xml:space="preserve">Дети делятся на группы по 4 - 5 человек. Один садится на "волшебный" стул, а остальные поочередно говорят только о хороших его (ее) поступках и качествах личности. Например: "Марина вежливая, потому что...", "Она добрая, так как..." и др. </w:t>
      </w:r>
    </w:p>
    <w:p w:rsidR="00DC386B" w:rsidRDefault="00DC386B" w:rsidP="00DC386B">
      <w:pPr>
        <w:pStyle w:val="text"/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DC386B">
        <w:rPr>
          <w:rFonts w:ascii="Times New Roman" w:hAnsi="Times New Roman" w:cs="Times New Roman"/>
        </w:rPr>
        <w:t xml:space="preserve">Подобным образом через обсуждение в </w:t>
      </w:r>
      <w:proofErr w:type="spellStart"/>
      <w:r w:rsidRPr="00DC386B">
        <w:rPr>
          <w:rFonts w:ascii="Times New Roman" w:hAnsi="Times New Roman" w:cs="Times New Roman"/>
        </w:rPr>
        <w:t>микроколлективах</w:t>
      </w:r>
      <w:proofErr w:type="spellEnd"/>
      <w:r w:rsidRPr="00DC386B">
        <w:rPr>
          <w:rFonts w:ascii="Times New Roman" w:hAnsi="Times New Roman" w:cs="Times New Roman"/>
        </w:rPr>
        <w:t xml:space="preserve"> проходят все дети.</w:t>
      </w:r>
      <w:r w:rsidRPr="00DC386B">
        <w:rPr>
          <w:rFonts w:ascii="Times New Roman" w:hAnsi="Times New Roman" w:cs="Times New Roman"/>
        </w:rPr>
        <w:br/>
        <w:t>Игра может быть организована в несколько этапов (дней), чтобы ребята не устали, не потеряли к ней интерес.</w:t>
      </w:r>
    </w:p>
    <w:p w:rsidR="00DC386B" w:rsidRPr="00DC386B" w:rsidRDefault="00DC386B" w:rsidP="00DC386B">
      <w:pPr>
        <w:pStyle w:val="text"/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DC386B">
        <w:rPr>
          <w:rStyle w:val="color1"/>
          <w:rFonts w:ascii="Times New Roman" w:eastAsiaTheme="majorEastAsia" w:hAnsi="Times New Roman" w:cs="Times New Roman"/>
        </w:rPr>
        <w:t>Обработка данных:</w:t>
      </w:r>
      <w:r w:rsidRPr="00DC386B">
        <w:rPr>
          <w:rFonts w:ascii="Times New Roman" w:hAnsi="Times New Roman" w:cs="Times New Roman"/>
        </w:rPr>
        <w:t xml:space="preserve"> делается качественный анализ результатов на основе фиксации данных (учитель избирает свободную форму записи). За основу берутся такие показатели, как умение оценивать поступки, качества одноклассников, эмоционально выражать свое отношение к их действиям и др.</w:t>
      </w:r>
    </w:p>
    <w:p w:rsidR="00DC386B" w:rsidRDefault="00DC386B" w:rsidP="00DC386B">
      <w:pPr>
        <w:pStyle w:val="text"/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DC386B">
        <w:rPr>
          <w:rFonts w:ascii="Times New Roman" w:hAnsi="Times New Roman" w:cs="Times New Roman"/>
        </w:rPr>
        <w:t>Применение подобных комплексных игровых ситуаций поможет учителю определить уровень нравственной воспитанности детей, их культуры, наметить направления коррекции поведения, провести определенную просветительскую работу с родителями.</w:t>
      </w:r>
    </w:p>
    <w:p w:rsidR="00DC386B" w:rsidRPr="00DC386B" w:rsidRDefault="00DC386B" w:rsidP="00DC386B">
      <w:pPr>
        <w:pStyle w:val="text"/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DC386B">
        <w:rPr>
          <w:rFonts w:ascii="Times New Roman" w:hAnsi="Times New Roman" w:cs="Times New Roman"/>
        </w:rPr>
        <w:br/>
        <w:t xml:space="preserve">При использовании предложенной методики игровых ситуаций в практике следует не придумывать какие-то особенные дела, а применять в диагностических целях все то, что планируется и проводится с детьми </w:t>
      </w:r>
      <w:proofErr w:type="gramStart"/>
      <w:r w:rsidRPr="00DC386B">
        <w:rPr>
          <w:rFonts w:ascii="Times New Roman" w:hAnsi="Times New Roman" w:cs="Times New Roman"/>
        </w:rPr>
        <w:t>на</w:t>
      </w:r>
      <w:proofErr w:type="gramEnd"/>
      <w:r w:rsidRPr="00DC386B">
        <w:rPr>
          <w:rFonts w:ascii="Times New Roman" w:hAnsi="Times New Roman" w:cs="Times New Roman"/>
        </w:rPr>
        <w:t xml:space="preserve"> </w:t>
      </w:r>
      <w:proofErr w:type="gramStart"/>
      <w:r w:rsidRPr="00DC386B">
        <w:rPr>
          <w:rFonts w:ascii="Times New Roman" w:hAnsi="Times New Roman" w:cs="Times New Roman"/>
        </w:rPr>
        <w:t>протяжении года (игра "Волшебный стул", операция "Милосердие", беседа</w:t>
      </w:r>
      <w:proofErr w:type="gramEnd"/>
      <w:r w:rsidRPr="00DC386B">
        <w:rPr>
          <w:rFonts w:ascii="Times New Roman" w:hAnsi="Times New Roman" w:cs="Times New Roman"/>
        </w:rPr>
        <w:t xml:space="preserve"> </w:t>
      </w:r>
      <w:proofErr w:type="gramStart"/>
      <w:r w:rsidRPr="00DC386B">
        <w:rPr>
          <w:rFonts w:ascii="Times New Roman" w:hAnsi="Times New Roman" w:cs="Times New Roman"/>
        </w:rPr>
        <w:t>"</w:t>
      </w:r>
      <w:proofErr w:type="spellStart"/>
      <w:r w:rsidRPr="00DC386B">
        <w:rPr>
          <w:rFonts w:ascii="Times New Roman" w:hAnsi="Times New Roman" w:cs="Times New Roman"/>
        </w:rPr>
        <w:t>Самолюб</w:t>
      </w:r>
      <w:proofErr w:type="spellEnd"/>
      <w:r w:rsidRPr="00DC386B">
        <w:rPr>
          <w:rFonts w:ascii="Times New Roman" w:hAnsi="Times New Roman" w:cs="Times New Roman"/>
        </w:rPr>
        <w:t xml:space="preserve"> никому не люб" и др.).</w:t>
      </w:r>
      <w:proofErr w:type="gramEnd"/>
    </w:p>
    <w:p w:rsidR="00C748C9" w:rsidRPr="00DC386B" w:rsidRDefault="00C748C9" w:rsidP="00DC38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48C9" w:rsidRPr="00DC386B" w:rsidSect="0030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687" w:rsidRDefault="00D43687" w:rsidP="00DC386B">
      <w:pPr>
        <w:spacing w:after="0" w:line="240" w:lineRule="auto"/>
      </w:pPr>
      <w:r>
        <w:separator/>
      </w:r>
    </w:p>
  </w:endnote>
  <w:endnote w:type="continuationSeparator" w:id="0">
    <w:p w:rsidR="00D43687" w:rsidRDefault="00D43687" w:rsidP="00DC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687" w:rsidRDefault="00D43687" w:rsidP="00DC386B">
      <w:pPr>
        <w:spacing w:after="0" w:line="240" w:lineRule="auto"/>
      </w:pPr>
      <w:r>
        <w:separator/>
      </w:r>
    </w:p>
  </w:footnote>
  <w:footnote w:type="continuationSeparator" w:id="0">
    <w:p w:rsidR="00D43687" w:rsidRDefault="00D43687" w:rsidP="00DC3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86B"/>
    <w:rsid w:val="003070D6"/>
    <w:rsid w:val="00661703"/>
    <w:rsid w:val="00C748C9"/>
    <w:rsid w:val="00D43687"/>
    <w:rsid w:val="00DC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03"/>
  </w:style>
  <w:style w:type="paragraph" w:styleId="1">
    <w:name w:val="heading 1"/>
    <w:basedOn w:val="a"/>
    <w:next w:val="a"/>
    <w:link w:val="10"/>
    <w:uiPriority w:val="9"/>
    <w:qFormat/>
    <w:rsid w:val="0066170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70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70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70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70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70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70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70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70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70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17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6170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6170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6170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6170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6170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6170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170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6170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6170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6170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6170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661703"/>
    <w:rPr>
      <w:b/>
      <w:bCs/>
    </w:rPr>
  </w:style>
  <w:style w:type="character" w:styleId="a8">
    <w:name w:val="Emphasis"/>
    <w:uiPriority w:val="20"/>
    <w:qFormat/>
    <w:rsid w:val="0066170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66170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617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170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170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6170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61703"/>
    <w:rPr>
      <w:b/>
      <w:bCs/>
      <w:i/>
      <w:iCs/>
    </w:rPr>
  </w:style>
  <w:style w:type="character" w:styleId="ad">
    <w:name w:val="Subtle Emphasis"/>
    <w:uiPriority w:val="19"/>
    <w:qFormat/>
    <w:rsid w:val="00661703"/>
    <w:rPr>
      <w:i/>
      <w:iCs/>
    </w:rPr>
  </w:style>
  <w:style w:type="character" w:styleId="ae">
    <w:name w:val="Intense Emphasis"/>
    <w:uiPriority w:val="21"/>
    <w:qFormat/>
    <w:rsid w:val="00661703"/>
    <w:rPr>
      <w:b/>
      <w:bCs/>
    </w:rPr>
  </w:style>
  <w:style w:type="character" w:styleId="af">
    <w:name w:val="Subtle Reference"/>
    <w:uiPriority w:val="31"/>
    <w:qFormat/>
    <w:rsid w:val="00661703"/>
    <w:rPr>
      <w:smallCaps/>
    </w:rPr>
  </w:style>
  <w:style w:type="character" w:styleId="af0">
    <w:name w:val="Intense Reference"/>
    <w:uiPriority w:val="32"/>
    <w:qFormat/>
    <w:rsid w:val="00661703"/>
    <w:rPr>
      <w:smallCaps/>
      <w:spacing w:val="5"/>
      <w:u w:val="single"/>
    </w:rPr>
  </w:style>
  <w:style w:type="character" w:styleId="af1">
    <w:name w:val="Book Title"/>
    <w:uiPriority w:val="33"/>
    <w:qFormat/>
    <w:rsid w:val="0066170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61703"/>
    <w:pPr>
      <w:outlineLvl w:val="9"/>
    </w:pPr>
    <w:rPr>
      <w:lang w:bidi="en-US"/>
    </w:rPr>
  </w:style>
  <w:style w:type="paragraph" w:customStyle="1" w:styleId="text">
    <w:name w:val="text"/>
    <w:basedOn w:val="a"/>
    <w:rsid w:val="00DC386B"/>
    <w:pPr>
      <w:spacing w:before="100" w:beforeAutospacing="1" w:after="100" w:afterAutospacing="1" w:line="440" w:lineRule="atLeast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red1">
    <w:name w:val="red1"/>
    <w:basedOn w:val="a0"/>
    <w:rsid w:val="00DC386B"/>
    <w:rPr>
      <w:rFonts w:ascii="Verdana" w:hAnsi="Verdana" w:hint="default"/>
      <w:b/>
      <w:bCs/>
      <w:color w:val="CC0000"/>
      <w:sz w:val="28"/>
      <w:szCs w:val="28"/>
    </w:rPr>
  </w:style>
  <w:style w:type="character" w:customStyle="1" w:styleId="color1">
    <w:name w:val="color1"/>
    <w:basedOn w:val="a0"/>
    <w:rsid w:val="00DC386B"/>
    <w:rPr>
      <w:rFonts w:ascii="Verdana" w:hAnsi="Verdana" w:hint="default"/>
      <w:b/>
      <w:bCs/>
      <w:color w:val="3300FF"/>
      <w:sz w:val="28"/>
      <w:szCs w:val="28"/>
    </w:rPr>
  </w:style>
  <w:style w:type="paragraph" w:styleId="af3">
    <w:name w:val="header"/>
    <w:basedOn w:val="a"/>
    <w:link w:val="af4"/>
    <w:uiPriority w:val="99"/>
    <w:semiHidden/>
    <w:unhideWhenUsed/>
    <w:rsid w:val="00DC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DC386B"/>
  </w:style>
  <w:style w:type="paragraph" w:styleId="af5">
    <w:name w:val="footer"/>
    <w:basedOn w:val="a"/>
    <w:link w:val="af6"/>
    <w:uiPriority w:val="99"/>
    <w:semiHidden/>
    <w:unhideWhenUsed/>
    <w:rsid w:val="00DC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DC38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2017-03-05T13:09:00Z</dcterms:created>
  <dcterms:modified xsi:type="dcterms:W3CDTF">2017-03-05T13:12:00Z</dcterms:modified>
</cp:coreProperties>
</file>